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64" w:rsidRPr="00C24B64" w:rsidRDefault="00E24FC3" w:rsidP="00C24B64">
      <w:pPr>
        <w:pStyle w:val="a3"/>
        <w:spacing w:before="0" w:beforeAutospacing="0" w:after="0" w:afterAutospacing="0" w:line="390" w:lineRule="atLeast"/>
        <w:jc w:val="center"/>
        <w:rPr>
          <w:b/>
        </w:rPr>
      </w:pPr>
      <w:r w:rsidRPr="00C24B64">
        <w:rPr>
          <w:b/>
        </w:rPr>
        <w:t>УКАЗ</w:t>
      </w:r>
    </w:p>
    <w:p w:rsidR="00E24FC3" w:rsidRPr="00C24B64" w:rsidRDefault="00E24FC3" w:rsidP="00C24B64">
      <w:pPr>
        <w:pStyle w:val="a3"/>
        <w:spacing w:before="0" w:beforeAutospacing="0" w:after="0" w:afterAutospacing="0" w:line="390" w:lineRule="atLeast"/>
        <w:jc w:val="center"/>
        <w:rPr>
          <w:b/>
          <w:bCs/>
        </w:rPr>
      </w:pPr>
      <w:r w:rsidRPr="00C24B64">
        <w:rPr>
          <w:b/>
        </w:rPr>
        <w:t>ПРЕЗИДЕНТА РОССИЙСКОЙ ФЕДЕРАЦИИ</w:t>
      </w:r>
    </w:p>
    <w:p w:rsidR="00E24FC3" w:rsidRPr="00E24FC3" w:rsidRDefault="00E24FC3" w:rsidP="00C24B64">
      <w:pPr>
        <w:pStyle w:val="a3"/>
        <w:spacing w:before="0" w:beforeAutospacing="0" w:after="0" w:afterAutospacing="0" w:line="390" w:lineRule="atLeast"/>
        <w:jc w:val="center"/>
        <w:rPr>
          <w:b/>
          <w:sz w:val="26"/>
          <w:szCs w:val="26"/>
        </w:rPr>
      </w:pPr>
      <w:bookmarkStart w:id="0" w:name="_GoBack"/>
      <w:bookmarkEnd w:id="0"/>
    </w:p>
    <w:p w:rsidR="00E24FC3" w:rsidRPr="00E24FC3" w:rsidRDefault="00E24FC3" w:rsidP="00E24FC3">
      <w:pPr>
        <w:pStyle w:val="4"/>
        <w:spacing w:before="0" w:beforeAutospacing="0" w:after="0" w:afterAutospacing="0"/>
        <w:jc w:val="center"/>
        <w:rPr>
          <w:bCs w:val="0"/>
        </w:rPr>
      </w:pPr>
      <w:r w:rsidRPr="00E24FC3">
        <w:rPr>
          <w:bCs w:val="0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jc w:val="center"/>
        <w:rPr>
          <w:b/>
          <w:sz w:val="26"/>
          <w:szCs w:val="26"/>
        </w:rPr>
      </w:pPr>
    </w:p>
    <w:p w:rsidR="00E24FC3" w:rsidRPr="00E24FC3" w:rsidRDefault="00E24FC3" w:rsidP="00E24FC3">
      <w:pPr>
        <w:pStyle w:val="4"/>
        <w:spacing w:before="0" w:beforeAutospacing="0" w:after="0" w:afterAutospacing="0"/>
        <w:jc w:val="center"/>
        <w:rPr>
          <w:b w:val="0"/>
          <w:bCs w:val="0"/>
          <w:i/>
        </w:rPr>
      </w:pPr>
      <w:r w:rsidRPr="00E24FC3">
        <w:rPr>
          <w:b w:val="0"/>
          <w:bCs w:val="0"/>
          <w:i/>
        </w:rPr>
        <w:t xml:space="preserve">(В редакции указов Президента Российской Федерации от 13.03.2012 № 297, от 02.04.2013 № 309, от 03.12.2013 № 878, от 23.06.2014 № 453, от 08.03.2015 № 120, </w:t>
      </w:r>
      <w:proofErr w:type="gramStart"/>
      <w:r w:rsidRPr="00E24FC3">
        <w:rPr>
          <w:b w:val="0"/>
          <w:bCs w:val="0"/>
          <w:i/>
        </w:rPr>
        <w:t>от</w:t>
      </w:r>
      <w:proofErr w:type="gramEnd"/>
      <w:r w:rsidRPr="00E24FC3">
        <w:rPr>
          <w:b w:val="0"/>
          <w:bCs w:val="0"/>
          <w:i/>
        </w:rPr>
        <w:t> 22.12.2015 № 650, от 19.09.2017 № 431, от 25.04.2022 № 232, от 26.06.2023 № 474)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jc w:val="center"/>
        <w:rPr>
          <w:b/>
          <w:sz w:val="26"/>
          <w:szCs w:val="26"/>
        </w:rPr>
      </w:pPr>
    </w:p>
    <w:p w:rsid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 соответствии с Федеральным законом от 25 декабря 2008 г. № 273-ФЗ "О противодействии коррупции" постановляю: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2. </w:t>
      </w:r>
      <w:proofErr w:type="gramStart"/>
      <w:r w:rsidRPr="00E24FC3">
        <w:rPr>
          <w:color w:val="020C22"/>
          <w:sz w:val="26"/>
          <w:szCs w:val="26"/>
        </w:rPr>
        <w:t>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E24FC3">
        <w:rPr>
          <w:color w:val="020C22"/>
          <w:sz w:val="26"/>
          <w:szCs w:val="26"/>
        </w:rPr>
        <w:t xml:space="preserve"> своих супруги (супруга) и несовершеннолетних детей, утвержденного Указом Президента Российской Федерации от 18 мая 2009 г. № 557: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3. </w:t>
      </w:r>
      <w:proofErr w:type="gramStart"/>
      <w:r w:rsidRPr="00E24FC3">
        <w:rPr>
          <w:color w:val="020C22"/>
          <w:sz w:val="26"/>
          <w:szCs w:val="26"/>
        </w:rPr>
        <w:t>Внести в статью 27 Положения о порядке прохождения военной службы, утвержденного Указом Президента Российской Федерации от 16 сентября 1999 г. № 1237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</w:t>
      </w:r>
      <w:proofErr w:type="gramEnd"/>
      <w:r w:rsidRPr="00E24FC3">
        <w:rPr>
          <w:color w:val="020C22"/>
          <w:sz w:val="26"/>
          <w:szCs w:val="26"/>
        </w:rPr>
        <w:t xml:space="preserve"> </w:t>
      </w:r>
      <w:proofErr w:type="gramStart"/>
      <w:r w:rsidRPr="00E24FC3">
        <w:rPr>
          <w:color w:val="020C22"/>
          <w:sz w:val="26"/>
          <w:szCs w:val="26"/>
        </w:rPr>
        <w:t xml:space="preserve">2007, № 11, ст. 1284; № 13, ст. 1527; № 29, ст. 3679; № 35, ст. 4289; № 38, ст. 4513; </w:t>
      </w:r>
      <w:r w:rsidRPr="00E24FC3">
        <w:rPr>
          <w:color w:val="020C22"/>
          <w:sz w:val="26"/>
          <w:szCs w:val="26"/>
        </w:rPr>
        <w:lastRenderedPageBreak/>
        <w:t>2008, № 3, ст. 169, 170; № 13, ст. 1251; № 43, ст. 4919; 2009, № 2, ст. 180; № 18, ст. 2217; № 28, ст. 3519; № 49, ст. 5918), следующие изменения:</w:t>
      </w:r>
      <w:proofErr w:type="gramEnd"/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пункт 2 дополнить подпунктом "г" следующего содержания: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 w:rsidRPr="00E24FC3">
        <w:rPr>
          <w:color w:val="020C22"/>
          <w:sz w:val="26"/>
          <w:szCs w:val="26"/>
        </w:rPr>
        <w:t>.";</w:t>
      </w:r>
      <w:proofErr w:type="gramEnd"/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подпункт "и" пункта 3 изложить в следующей редакции: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 w:rsidRPr="00E24FC3">
        <w:rPr>
          <w:color w:val="020C22"/>
          <w:sz w:val="26"/>
          <w:szCs w:val="26"/>
        </w:rPr>
        <w:t>.".</w:t>
      </w:r>
      <w:proofErr w:type="gramEnd"/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4. Внести в Указ Президента Российской Федерации от 19 мая 2008 г. № 815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</w:t>
      </w:r>
      <w:proofErr w:type="gramEnd"/>
      <w:r w:rsidRPr="00E24FC3">
        <w:rPr>
          <w:color w:val="020C22"/>
          <w:sz w:val="26"/>
          <w:szCs w:val="26"/>
        </w:rPr>
        <w:t xml:space="preserve">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E24FC3">
        <w:rPr>
          <w:color w:val="020C22"/>
          <w:sz w:val="26"/>
          <w:szCs w:val="26"/>
        </w:rPr>
        <w:t>руководителей Аппарата Совета Федерации Федерального Собрания Российской</w:t>
      </w:r>
      <w:proofErr w:type="gramEnd"/>
      <w:r w:rsidRPr="00E24FC3">
        <w:rPr>
          <w:color w:val="020C22"/>
          <w:sz w:val="26"/>
          <w:szCs w:val="26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5. </w:t>
      </w:r>
      <w:proofErr w:type="gramStart"/>
      <w:r w:rsidRPr="00E24FC3">
        <w:rPr>
          <w:color w:val="020C22"/>
          <w:sz w:val="26"/>
          <w:szCs w:val="26"/>
        </w:rPr>
        <w:t xml:space="preserve">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 21 сентября 2009 г. № 1065 "О проверке достоверности и </w:t>
      </w:r>
      <w:r w:rsidRPr="00E24FC3">
        <w:rPr>
          <w:color w:val="020C22"/>
          <w:sz w:val="26"/>
          <w:szCs w:val="26"/>
        </w:rPr>
        <w:lastRenderedPageBreak/>
        <w:t>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 w:rsidRPr="00E24FC3">
        <w:rPr>
          <w:color w:val="020C22"/>
          <w:sz w:val="26"/>
          <w:szCs w:val="26"/>
        </w:rPr>
        <w:t xml:space="preserve">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пункты 9 и 10 изложить в следующей редакции: (Подпункт "а" пункта 5 утратил силу в части, касающейся изложения в новой редакции пункта 9, - Указ Президента Российской Федерации от 13.03.2012  № 297)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правоохранительными и налоговыми органами;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Общественной палатой Российской Федерации.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Общественной палатой Российской Федерации</w:t>
      </w:r>
      <w:proofErr w:type="gramStart"/>
      <w:r w:rsidRPr="00E24FC3">
        <w:rPr>
          <w:color w:val="020C22"/>
          <w:sz w:val="26"/>
          <w:szCs w:val="26"/>
        </w:rPr>
        <w:t>.";</w:t>
      </w:r>
      <w:proofErr w:type="gramEnd"/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E24FC3">
        <w:rPr>
          <w:color w:val="020C22"/>
          <w:sz w:val="26"/>
          <w:szCs w:val="26"/>
        </w:rPr>
        <w:t>разыскной</w:t>
      </w:r>
      <w:proofErr w:type="spellEnd"/>
      <w:r w:rsidRPr="00E24FC3">
        <w:rPr>
          <w:color w:val="020C22"/>
          <w:sz w:val="26"/>
          <w:szCs w:val="26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E24FC3">
        <w:rPr>
          <w:color w:val="020C22"/>
          <w:sz w:val="26"/>
          <w:szCs w:val="26"/>
        </w:rPr>
        <w:t>разыскной</w:t>
      </w:r>
      <w:proofErr w:type="spellEnd"/>
      <w:r w:rsidRPr="00E24FC3">
        <w:rPr>
          <w:color w:val="020C22"/>
          <w:sz w:val="26"/>
          <w:szCs w:val="26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>6. </w:t>
      </w:r>
      <w:proofErr w:type="gramStart"/>
      <w:r w:rsidRPr="00E24FC3">
        <w:rPr>
          <w:color w:val="020C22"/>
          <w:sz w:val="26"/>
          <w:szCs w:val="26"/>
        </w:rPr>
        <w:t>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 21 сентября 2009 г. № 1066 "О проверке достоверности и полноты сведений, представляемых гражданами, претендующими на замещение государственных должностей Российской Федерации</w:t>
      </w:r>
      <w:proofErr w:type="gramEnd"/>
      <w:r w:rsidRPr="00E24FC3">
        <w:rPr>
          <w:color w:val="020C22"/>
          <w:sz w:val="26"/>
          <w:szCs w:val="26"/>
        </w:rPr>
        <w:t>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пункты 3 и 4 изложить в следующей редакции: 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правоохранительными и налоговыми органами;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Общественной палатой Российской Федерации.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Общественной палатой Российской Федерации</w:t>
      </w:r>
      <w:proofErr w:type="gramStart"/>
      <w:r w:rsidRPr="00E24FC3">
        <w:rPr>
          <w:color w:val="020C22"/>
          <w:sz w:val="26"/>
          <w:szCs w:val="26"/>
        </w:rPr>
        <w:t>.";</w:t>
      </w:r>
      <w:proofErr w:type="gramEnd"/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в пункте 20 слова "о несоблюдении лицом, замещающим государственную должность Российской Федерации</w:t>
      </w:r>
      <w:proofErr w:type="gramStart"/>
      <w:r w:rsidRPr="00E24FC3">
        <w:rPr>
          <w:color w:val="020C22"/>
          <w:sz w:val="26"/>
          <w:szCs w:val="26"/>
        </w:rPr>
        <w:t>,"</w:t>
      </w:r>
      <w:proofErr w:type="gramEnd"/>
      <w:r w:rsidRPr="00E24FC3">
        <w:rPr>
          <w:color w:val="020C22"/>
          <w:sz w:val="26"/>
          <w:szCs w:val="26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>7. Руководителям федеральных государственных органов в 2-месячный срок: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принять иные меры по обеспечению исполнения настоящего Указа.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руководствоваться настоящим Указом при разработке названных положений.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9. </w:t>
      </w:r>
      <w:proofErr w:type="gramStart"/>
      <w:r w:rsidRPr="00E24FC3">
        <w:rPr>
          <w:color w:val="020C22"/>
          <w:sz w:val="26"/>
          <w:szCs w:val="26"/>
        </w:rPr>
        <w:t>Предложить общественным советам, созданным при федеральных органах исполнительной власти в соответствии с частью 2 статьи 20 Федерального закона от 4 апреля 2005 г. № 32-ФЗ 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</w:t>
      </w:r>
      <w:proofErr w:type="gramEnd"/>
      <w:r w:rsidRPr="00E24FC3">
        <w:rPr>
          <w:color w:val="020C22"/>
          <w:sz w:val="26"/>
          <w:szCs w:val="26"/>
        </w:rPr>
        <w:t xml:space="preserve"> интересов.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10. Признать утратившим силу Указ Президента Российской Федерации от 3 марта 2007 г. № 269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Президент Российской Федерации                               </w:t>
      </w:r>
      <w:proofErr w:type="spellStart"/>
      <w:r w:rsidRPr="00E24FC3">
        <w:rPr>
          <w:color w:val="020C22"/>
          <w:sz w:val="26"/>
          <w:szCs w:val="26"/>
        </w:rPr>
        <w:t>Д.Медведев</w:t>
      </w:r>
      <w:proofErr w:type="spellEnd"/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Москва, Кремль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 июля 2010 года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№ 821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> 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proofErr w:type="spellStart"/>
      <w:r w:rsidRPr="00E24FC3">
        <w:rPr>
          <w:color w:val="020C22"/>
          <w:sz w:val="26"/>
          <w:szCs w:val="26"/>
        </w:rPr>
        <w:t>УТВЕРЖДЕНОУказом</w:t>
      </w:r>
      <w:proofErr w:type="spellEnd"/>
      <w:r w:rsidRPr="00E24FC3">
        <w:rPr>
          <w:color w:val="020C22"/>
          <w:sz w:val="26"/>
          <w:szCs w:val="26"/>
        </w:rPr>
        <w:t xml:space="preserve"> </w:t>
      </w:r>
      <w:proofErr w:type="spellStart"/>
      <w:r w:rsidRPr="00E24FC3">
        <w:rPr>
          <w:color w:val="020C22"/>
          <w:sz w:val="26"/>
          <w:szCs w:val="26"/>
        </w:rPr>
        <w:t>ПрезидентаРоссийской</w:t>
      </w:r>
      <w:proofErr w:type="spellEnd"/>
      <w:r w:rsidRPr="00E24FC3">
        <w:rPr>
          <w:color w:val="020C22"/>
          <w:sz w:val="26"/>
          <w:szCs w:val="26"/>
        </w:rPr>
        <w:t xml:space="preserve"> Федерации от 1 июля 2010 г. № 821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</w:t>
      </w:r>
    </w:p>
    <w:p w:rsidR="00E24FC3" w:rsidRPr="00E24FC3" w:rsidRDefault="00E24FC3" w:rsidP="00E24FC3">
      <w:pPr>
        <w:pStyle w:val="4"/>
        <w:spacing w:before="0" w:beforeAutospacing="0" w:after="0" w:afterAutospacing="0"/>
        <w:rPr>
          <w:b w:val="0"/>
          <w:bCs w:val="0"/>
          <w:color w:val="2AC1A0"/>
        </w:rPr>
      </w:pPr>
      <w:proofErr w:type="spellStart"/>
      <w:r w:rsidRPr="00E24FC3">
        <w:rPr>
          <w:b w:val="0"/>
          <w:bCs w:val="0"/>
          <w:color w:val="2AC1A0"/>
        </w:rPr>
        <w:t>ПОЛОЖЕНИЕо</w:t>
      </w:r>
      <w:proofErr w:type="spellEnd"/>
      <w:r w:rsidRPr="00E24FC3">
        <w:rPr>
          <w:b w:val="0"/>
          <w:bCs w:val="0"/>
          <w:color w:val="2AC1A0"/>
        </w:rPr>
        <w:t xml:space="preserve"> </w:t>
      </w:r>
      <w:proofErr w:type="gramStart"/>
      <w:r w:rsidRPr="00E24FC3">
        <w:rPr>
          <w:b w:val="0"/>
          <w:bCs w:val="0"/>
          <w:color w:val="2AC1A0"/>
        </w:rPr>
        <w:t>комиссиях</w:t>
      </w:r>
      <w:proofErr w:type="gramEnd"/>
      <w:r w:rsidRPr="00E24FC3">
        <w:rPr>
          <w:b w:val="0"/>
          <w:bCs w:val="0"/>
          <w:color w:val="2AC1A0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</w:t>
      </w:r>
    </w:p>
    <w:p w:rsidR="00E24FC3" w:rsidRPr="00E24FC3" w:rsidRDefault="00E24FC3" w:rsidP="00E24FC3">
      <w:pPr>
        <w:pStyle w:val="4"/>
        <w:spacing w:before="0" w:beforeAutospacing="0" w:after="0" w:afterAutospacing="0"/>
        <w:rPr>
          <w:b w:val="0"/>
          <w:bCs w:val="0"/>
          <w:color w:val="2AC1A0"/>
        </w:rPr>
      </w:pPr>
      <w:r w:rsidRPr="00E24FC3">
        <w:rPr>
          <w:b w:val="0"/>
          <w:bCs w:val="0"/>
          <w:color w:val="2AC1A0"/>
        </w:rPr>
        <w:t xml:space="preserve">(В редакции указов Президента Российской Федерации от 02.04.2013 № 309, от 03.12.2013 № 878, от 23.06.2014 № 453, от 08.03.2015 № 120, от 22.12.2015 № 650, </w:t>
      </w:r>
      <w:proofErr w:type="gramStart"/>
      <w:r w:rsidRPr="00E24FC3">
        <w:rPr>
          <w:b w:val="0"/>
          <w:bCs w:val="0"/>
          <w:color w:val="2AC1A0"/>
        </w:rPr>
        <w:t>от</w:t>
      </w:r>
      <w:proofErr w:type="gramEnd"/>
      <w:r w:rsidRPr="00E24FC3">
        <w:rPr>
          <w:b w:val="0"/>
          <w:bCs w:val="0"/>
          <w:color w:val="2AC1A0"/>
        </w:rPr>
        <w:t> 19.09.2017 № 431, от 25.04.2022 № 232, от 26.06.2023 № 474) 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от 25 декабря 2008 г. № 273-ФЗ "О противодействии коррупции".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3. Основной задачей комиссий является содействие государственным органам: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 25 декабря 2008 г. № 273-ФЗ 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  <w:proofErr w:type="gramEnd"/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в осуществлении в государственном органе мер по предупреждению коррупции.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>4. </w:t>
      </w:r>
      <w:proofErr w:type="gramStart"/>
      <w:r w:rsidRPr="00E24FC3">
        <w:rPr>
          <w:color w:val="020C22"/>
          <w:sz w:val="26"/>
          <w:szCs w:val="26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E24FC3">
        <w:rPr>
          <w:color w:val="020C22"/>
          <w:sz w:val="26"/>
          <w:szCs w:val="26"/>
        </w:rPr>
        <w:t xml:space="preserve"> </w:t>
      </w:r>
      <w:proofErr w:type="gramStart"/>
      <w:r w:rsidRPr="00E24FC3">
        <w:rPr>
          <w:color w:val="020C22"/>
          <w:sz w:val="26"/>
          <w:szCs w:val="26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E24FC3">
        <w:rPr>
          <w:color w:val="020C22"/>
          <w:sz w:val="26"/>
          <w:szCs w:val="26"/>
        </w:rPr>
        <w:t xml:space="preserve"> которые и </w:t>
      </w:r>
      <w:proofErr w:type="gramStart"/>
      <w:r w:rsidRPr="00E24FC3">
        <w:rPr>
          <w:color w:val="020C22"/>
          <w:sz w:val="26"/>
          <w:szCs w:val="26"/>
        </w:rPr>
        <w:t>освобождение</w:t>
      </w:r>
      <w:proofErr w:type="gramEnd"/>
      <w:r w:rsidRPr="00E24FC3">
        <w:rPr>
          <w:color w:val="020C22"/>
          <w:sz w:val="26"/>
          <w:szCs w:val="26"/>
        </w:rPr>
        <w:t xml:space="preserve"> от которых осуществляются Президентом Российской Федерации).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5. </w:t>
      </w:r>
      <w:proofErr w:type="gramStart"/>
      <w:r w:rsidRPr="00E24FC3">
        <w:rPr>
          <w:color w:val="020C22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E24FC3">
        <w:rPr>
          <w:color w:val="020C22"/>
          <w:sz w:val="26"/>
          <w:szCs w:val="26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6. </w:t>
      </w:r>
      <w:proofErr w:type="gramStart"/>
      <w:r w:rsidRPr="00E24FC3">
        <w:rPr>
          <w:color w:val="020C22"/>
          <w:sz w:val="26"/>
          <w:szCs w:val="26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 w:rsidRPr="00E24FC3">
        <w:rPr>
          <w:color w:val="020C22"/>
          <w:sz w:val="26"/>
          <w:szCs w:val="26"/>
        </w:rPr>
        <w:lastRenderedPageBreak/>
        <w:t>территориальных органов государственных органов), рассматриваются комиссией соответствующего</w:t>
      </w:r>
      <w:proofErr w:type="gramEnd"/>
      <w:r w:rsidRPr="00E24FC3">
        <w:rPr>
          <w:color w:val="020C22"/>
          <w:sz w:val="26"/>
          <w:szCs w:val="26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8. В состав комиссии входят: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 (В редакции указов Президента Российской Федерации от 03.12.2013 № 878, от 26.06.2023 № 474)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9. Руководитель государственного органа может принять решение о включении в состав комиссии: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от 4 апреля 2005 г. № 32-ФЗ "Об Общественной палате Российской Федерации";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>б) представителя общественной организации ветеранов, созданной в государственном органе;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представителя профсоюзной организации, действующей в установленном порядке в государственном органе.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10. </w:t>
      </w:r>
      <w:proofErr w:type="gramStart"/>
      <w:r w:rsidRPr="00E24FC3">
        <w:rPr>
          <w:color w:val="020C22"/>
          <w:sz w:val="26"/>
          <w:szCs w:val="26"/>
        </w:rPr>
        <w:t>Лица, указанные в подпунктах "б" и "в" пункта 8 и в пункте 9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</w:t>
      </w:r>
      <w:proofErr w:type="gramEnd"/>
      <w:r w:rsidRPr="00E24FC3">
        <w:rPr>
          <w:color w:val="020C22"/>
          <w:sz w:val="26"/>
          <w:szCs w:val="26"/>
        </w:rPr>
        <w:t>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 (В редакции указов Президента Российской Федерации от 03.12.2013 № 878, от 26.06.2023 № 474)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E24FC3" w:rsidRPr="00E24FC3" w:rsidRDefault="00E24FC3" w:rsidP="00E24FC3">
      <w:pPr>
        <w:pStyle w:val="a3"/>
        <w:spacing w:before="0" w:beforeAutospacing="0" w:after="0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12. </w:t>
      </w:r>
      <w:proofErr w:type="spellStart"/>
      <w:r w:rsidRPr="00E24FC3">
        <w:rPr>
          <w:color w:val="020C22"/>
          <w:sz w:val="26"/>
          <w:szCs w:val="26"/>
        </w:rPr>
        <w:t>Сос</w:t>
      </w:r>
      <w:proofErr w:type="spellEnd"/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spellStart"/>
      <w:r w:rsidRPr="00E24FC3">
        <w:rPr>
          <w:color w:val="020C22"/>
          <w:sz w:val="26"/>
          <w:szCs w:val="26"/>
        </w:rPr>
        <w:t>тав</w:t>
      </w:r>
      <w:proofErr w:type="spellEnd"/>
      <w:r w:rsidRPr="00E24FC3">
        <w:rPr>
          <w:color w:val="020C22"/>
          <w:sz w:val="26"/>
          <w:szCs w:val="26"/>
        </w:rPr>
        <w:t xml:space="preserve">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13. В заседаниях комиссии с правом совещательного голоса участвуют: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 xml:space="preserve"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24FC3">
        <w:rPr>
          <w:color w:val="020C22"/>
          <w:sz w:val="26"/>
          <w:szCs w:val="26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16. Основаниями для проведения заседания комиссии являются: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 № 1065, материалов проверки, свидетельствующих:</w:t>
      </w:r>
      <w:proofErr w:type="gramEnd"/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E24FC3">
        <w:rPr>
          <w:color w:val="020C22"/>
          <w:sz w:val="26"/>
          <w:szCs w:val="26"/>
        </w:rPr>
        <w:t xml:space="preserve"> лет со дня увольнения с государственной службы;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>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</w:t>
      </w:r>
      <w:proofErr w:type="gramEnd"/>
      <w:r w:rsidRPr="00E24FC3">
        <w:rPr>
          <w:color w:val="020C22"/>
          <w:sz w:val="26"/>
          <w:szCs w:val="26"/>
        </w:rPr>
        <w:t xml:space="preserve">), </w:t>
      </w:r>
      <w:proofErr w:type="gramStart"/>
      <w:r w:rsidRPr="00E24FC3">
        <w:rPr>
          <w:color w:val="020C22"/>
          <w:sz w:val="26"/>
          <w:szCs w:val="26"/>
        </w:rPr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 w:rsidRPr="00E24FC3">
        <w:rPr>
          <w:color w:val="020C22"/>
          <w:sz w:val="26"/>
          <w:szCs w:val="26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E24FC3">
        <w:rPr>
          <w:color w:val="020C22"/>
          <w:sz w:val="26"/>
          <w:szCs w:val="26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 (Дополнение абзацем - Указ Президента Российской Федерации от 08.03.2015  № 120)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(Дополнение абзацем - Указ Президента Российской Федерации 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 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</w:t>
      </w:r>
      <w:proofErr w:type="gramEnd"/>
      <w:r w:rsidRPr="00E24FC3">
        <w:rPr>
          <w:color w:val="020C22"/>
          <w:sz w:val="26"/>
          <w:szCs w:val="26"/>
        </w:rPr>
        <w:t>"); (</w:t>
      </w:r>
      <w:proofErr w:type="gramStart"/>
      <w:r w:rsidRPr="00E24FC3">
        <w:rPr>
          <w:color w:val="020C22"/>
          <w:sz w:val="26"/>
          <w:szCs w:val="26"/>
        </w:rPr>
        <w:t>Дополнение подпунктом - Указ Президента Российской Федерации от 02.04.2013  № 309)</w:t>
      </w:r>
      <w:proofErr w:type="gramEnd"/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>д) поступившее в соответствии с частью 4 статьи 12 Федерального закона от 25 декабря 2008 г. № 273-ФЗ "О противодействии коррупции" и статьей 641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</w:t>
      </w:r>
      <w:proofErr w:type="gramEnd"/>
      <w:r w:rsidRPr="00E24FC3">
        <w:rPr>
          <w:color w:val="020C22"/>
          <w:sz w:val="26"/>
          <w:szCs w:val="26"/>
        </w:rPr>
        <w:t xml:space="preserve"> </w:t>
      </w:r>
      <w:proofErr w:type="gramStart"/>
      <w:r w:rsidRPr="00E24FC3">
        <w:rPr>
          <w:color w:val="020C22"/>
          <w:sz w:val="26"/>
          <w:szCs w:val="26"/>
        </w:rPr>
        <w:t xml:space="preserve">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</w:t>
      </w:r>
      <w:r w:rsidRPr="00E24FC3">
        <w:rPr>
          <w:color w:val="020C22"/>
          <w:sz w:val="26"/>
          <w:szCs w:val="26"/>
        </w:rPr>
        <w:lastRenderedPageBreak/>
        <w:t>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E24FC3">
        <w:rPr>
          <w:color w:val="020C22"/>
          <w:sz w:val="26"/>
          <w:szCs w:val="26"/>
        </w:rPr>
        <w:t xml:space="preserve"> договора в коммерческой или некоммерческой организации комиссией не рассматривался. (Дополнение подпунктом - Указ Президента Российской Федерации от 23.06.2014  № 453) (В редакции Указа Президента Российской Федерации от 08.03.2015  № 120)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 xml:space="preserve">171.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E24FC3">
        <w:rPr>
          <w:color w:val="020C22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E24FC3">
        <w:rPr>
          <w:color w:val="020C22"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 25 декабря 2008 г. № 273-ФЗ "О противодействии коррупции". 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 xml:space="preserve">172. Обращение, указанное в абзаце втором подпункта "б" пункта 16 настоящего Положения, может быть подано государственным служащим, планирующим свое </w:t>
      </w:r>
      <w:r w:rsidRPr="00E24FC3">
        <w:rPr>
          <w:color w:val="020C22"/>
          <w:sz w:val="26"/>
          <w:szCs w:val="26"/>
        </w:rPr>
        <w:lastRenderedPageBreak/>
        <w:t>увольнение с государственной службы, и подлежит рассмотрению комиссией в соответствии с настоящим Положением. (Дополнение пунктом - Указ Президента Российской Федерации от 23.06.2014  № 453)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173.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 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174.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 (Дополнение пунктом - Указ Президента Российской Федерации 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175. </w:t>
      </w:r>
      <w:proofErr w:type="gramStart"/>
      <w:r w:rsidRPr="00E24FC3">
        <w:rPr>
          <w:color w:val="020C22"/>
          <w:sz w:val="26"/>
          <w:szCs w:val="26"/>
        </w:rPr>
        <w:t>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 w:rsidRPr="00E24FC3">
        <w:rPr>
          <w:color w:val="020C22"/>
          <w:sz w:val="26"/>
          <w:szCs w:val="26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</w:t>
      </w:r>
      <w:r w:rsidRPr="00E24FC3">
        <w:rPr>
          <w:color w:val="020C22"/>
          <w:sz w:val="26"/>
          <w:szCs w:val="26"/>
        </w:rPr>
        <w:lastRenderedPageBreak/>
        <w:t>поступления обращения или уведомления. Указанный срок может быть продлен, но не более чем на 30 дней. (Дополнение пунктом - Указ Президента Российской Федерации от 22.12.2015  № 650) (В редакции Указа Президента Российской Федерации от 25.04.2022 № 232)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176. Мотивированные заключения, предусмотренные пунктами 171, 173 и 174 настоящего Положения, должны содержать: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253, 261 настоящего Положения или иного решения.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(Дополнение пунктом - Указ Президента Российской Федерации от 19.09.2017  № 431)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181 и 182 настоящего Положения; (В редакции Указа Президента Российской Федерации 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 xml:space="preserve">б) организует ознакомление государственного служащего, в отношении которого комиссией рассматривается вопрос о соблюдении требований к служебному </w:t>
      </w:r>
      <w:r w:rsidRPr="00E24FC3">
        <w:rPr>
          <w:color w:val="020C22"/>
          <w:sz w:val="26"/>
          <w:szCs w:val="26"/>
        </w:rPr>
        <w:lastRenderedPageBreak/>
        <w:t>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E24FC3">
        <w:rPr>
          <w:color w:val="020C22"/>
          <w:sz w:val="26"/>
          <w:szCs w:val="26"/>
        </w:rPr>
        <w:t xml:space="preserve"> коррупционных и иных правонарушений, и с результатами ее проверки;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181.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182. Уведомление, указанное в подпункте "д" пункта 16 настоящего Положения, как правило, рассматривается на очередном (плановом) заседании комиссии. (Дополнение пунктом - Указ Президента Российской Федерации от 23.06.2014  № 453)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 (В редакции Указа Президента Российской Федерации 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>191. Заседания комиссии могут проводиться в отсутствие государственного служащего или гражданина в случае: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(Дополнение пунктом - Указ Президента Российской Федерации 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 (В редакции Указа Президента Российской Федерации от 23.06.2014  № 453)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 xml:space="preserve"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</w:t>
      </w:r>
      <w:r w:rsidRPr="00E24FC3">
        <w:rPr>
          <w:color w:val="020C22"/>
          <w:sz w:val="26"/>
          <w:szCs w:val="26"/>
        </w:rPr>
        <w:lastRenderedPageBreak/>
        <w:t>Президента Российской Федерации от 21 сентября 2009 г. № 1065, являются достоверными и полными;</w:t>
      </w:r>
      <w:proofErr w:type="gramEnd"/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gramStart"/>
      <w:r w:rsidRPr="00E24FC3">
        <w:rPr>
          <w:color w:val="020C22"/>
          <w:sz w:val="26"/>
          <w:szCs w:val="26"/>
        </w:rPr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E24FC3">
        <w:rPr>
          <w:color w:val="020C22"/>
          <w:sz w:val="26"/>
          <w:szCs w:val="26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 w:rsidRPr="00E24FC3">
        <w:rPr>
          <w:color w:val="020C22"/>
          <w:sz w:val="26"/>
          <w:szCs w:val="26"/>
        </w:rPr>
        <w:lastRenderedPageBreak/>
        <w:t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 xml:space="preserve">а) признать, что причина непредставления государственным служащим сведений о доходах, об </w:t>
      </w:r>
      <w:proofErr w:type="spellStart"/>
      <w:r w:rsidRPr="00E24FC3">
        <w:rPr>
          <w:color w:val="020C22"/>
          <w:sz w:val="26"/>
          <w:szCs w:val="26"/>
        </w:rPr>
        <w:t>имуще</w:t>
      </w:r>
      <w:proofErr w:type="spellEnd"/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proofErr w:type="spellStart"/>
      <w:r w:rsidRPr="00E24FC3">
        <w:rPr>
          <w:color w:val="020C22"/>
          <w:sz w:val="26"/>
          <w:szCs w:val="26"/>
        </w:rPr>
        <w:t>стве</w:t>
      </w:r>
      <w:proofErr w:type="spellEnd"/>
      <w:r w:rsidRPr="00E24FC3">
        <w:rPr>
          <w:color w:val="020C22"/>
          <w:sz w:val="26"/>
          <w:szCs w:val="26"/>
        </w:rPr>
        <w:t xml:space="preserve"> и </w:t>
      </w:r>
      <w:proofErr w:type="gramStart"/>
      <w:r w:rsidRPr="00E24FC3">
        <w:rPr>
          <w:color w:val="020C22"/>
          <w:sz w:val="26"/>
          <w:szCs w:val="26"/>
        </w:rPr>
        <w:t>обязательствах</w:t>
      </w:r>
      <w:proofErr w:type="gramEnd"/>
      <w:r w:rsidRPr="00E24FC3">
        <w:rPr>
          <w:color w:val="020C22"/>
          <w:sz w:val="26"/>
          <w:szCs w:val="26"/>
        </w:rPr>
        <w:t xml:space="preserve"> имущественного характера своих супруги (супруга) и несовершеннолетних детей является объективной и уважительной;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251.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признать, что сведения, представленные государственным служащим в соответствии с частью 1 статьи 3 Федерального закона "О </w:t>
      </w:r>
      <w:proofErr w:type="gramStart"/>
      <w:r w:rsidRPr="00E24FC3">
        <w:rPr>
          <w:color w:val="020C22"/>
          <w:sz w:val="26"/>
          <w:szCs w:val="26"/>
        </w:rPr>
        <w:t>контроле за</w:t>
      </w:r>
      <w:proofErr w:type="gramEnd"/>
      <w:r w:rsidRPr="00E24FC3">
        <w:rPr>
          <w:color w:val="020C22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>б) признать, что сведения, представленные государственным служащим в соответствии с частью 1 статьи 3 Федерального закона "О </w:t>
      </w:r>
      <w:proofErr w:type="gramStart"/>
      <w:r w:rsidRPr="00E24FC3">
        <w:rPr>
          <w:color w:val="020C22"/>
          <w:sz w:val="26"/>
          <w:szCs w:val="26"/>
        </w:rPr>
        <w:t>контроле за</w:t>
      </w:r>
      <w:proofErr w:type="gramEnd"/>
      <w:r w:rsidRPr="00E24FC3">
        <w:rPr>
          <w:color w:val="020C22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24FC3">
        <w:rPr>
          <w:color w:val="020C22"/>
          <w:sz w:val="26"/>
          <w:szCs w:val="26"/>
        </w:rPr>
        <w:t>контроля за</w:t>
      </w:r>
      <w:proofErr w:type="gramEnd"/>
      <w:r w:rsidRPr="00E24FC3">
        <w:rPr>
          <w:color w:val="020C22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(Дополнение пунктом - Указ Президента Российской Федерации от 02.04.2013  № 309)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252.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(Дополнение пунктом - Указ Президента Российской Федерации от 08.03.2015  № 120)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>253.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(Дополнение пунктом - Указ Президента Российской Федерации 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251 - 253 и 261 настоящего Положения. Основания и мотивы принятия такого решения должны быть отражены в протоколе заседания комиссии. (В редакции указов Президента Российской Федерации от 08.03.2015  № 120, 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261.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 xml:space="preserve"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Pr="00E24FC3">
        <w:rPr>
          <w:color w:val="020C22"/>
          <w:sz w:val="26"/>
          <w:szCs w:val="26"/>
        </w:rPr>
        <w:lastRenderedPageBreak/>
        <w:t>функции по государственному управлению этой организацией входили в его должностные (служебные) обязанности;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 25 декабря 2008 г. 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 (Дополнение пунктом - Указ Президента Российской Федерации от 23.06.2014  № 453)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31. В протоколе заседания комиссии указываются: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lastRenderedPageBreak/>
        <w:t>а) дата заседания комиссии, фамилии, имена, отчества членов комиссии и других лиц, присутствующих на заседании;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в) предъявляемые к государственному служащему претензии, материалы, на которых они основываются;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г) содержание пояснений государственного служащего и других лиц по существу предъявляемых претензий;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д) фамилии, имена, отчества выступивших на заседании лиц и краткое изложение их выступлений;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ж) другие сведения;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з) результаты голосования;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и) решение и обоснование его принятия.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 xml:space="preserve">33. 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</w:t>
      </w:r>
      <w:r w:rsidRPr="00E24FC3">
        <w:rPr>
          <w:color w:val="020C22"/>
          <w:sz w:val="26"/>
          <w:szCs w:val="26"/>
        </w:rPr>
        <w:lastRenderedPageBreak/>
        <w:t>иным заинтересованным лицам. (В редакции Указа Президента Российской Федерации от 22.12.2015  № 650)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 xml:space="preserve">34. 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E24FC3">
        <w:rPr>
          <w:color w:val="020C22"/>
          <w:sz w:val="26"/>
          <w:szCs w:val="26"/>
        </w:rPr>
        <w:t>компетенции</w:t>
      </w:r>
      <w:proofErr w:type="gramEnd"/>
      <w:r w:rsidRPr="00E24FC3">
        <w:rPr>
          <w:color w:val="020C22"/>
          <w:sz w:val="26"/>
          <w:szCs w:val="26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36. </w:t>
      </w:r>
      <w:proofErr w:type="gramStart"/>
      <w:r w:rsidRPr="00E24FC3">
        <w:rPr>
          <w:color w:val="020C22"/>
          <w:sz w:val="26"/>
          <w:szCs w:val="26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  <w:proofErr w:type="gramEnd"/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371. </w:t>
      </w:r>
      <w:proofErr w:type="gramStart"/>
      <w:r w:rsidRPr="00E24FC3">
        <w:rPr>
          <w:color w:val="020C22"/>
          <w:sz w:val="26"/>
          <w:szCs w:val="26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</w:t>
      </w:r>
      <w:r w:rsidRPr="00E24FC3">
        <w:rPr>
          <w:color w:val="020C22"/>
          <w:sz w:val="26"/>
          <w:szCs w:val="26"/>
        </w:rPr>
        <w:lastRenderedPageBreak/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E24FC3">
        <w:rPr>
          <w:color w:val="020C22"/>
          <w:sz w:val="26"/>
          <w:szCs w:val="26"/>
        </w:rPr>
        <w:t xml:space="preserve"> заседания комиссии. (Дополнение пунктом - Указ Президента Российской Федерации от 23.06.2014  № 453)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38. </w:t>
      </w:r>
      <w:proofErr w:type="gramStart"/>
      <w:r w:rsidRPr="00E24FC3">
        <w:rPr>
          <w:color w:val="020C22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E24FC3">
        <w:rPr>
          <w:color w:val="020C22"/>
          <w:sz w:val="26"/>
          <w:szCs w:val="26"/>
        </w:rPr>
        <w:t xml:space="preserve"> и иных правонарушений.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39. </w:t>
      </w:r>
      <w:proofErr w:type="gramStart"/>
      <w:r w:rsidRPr="00E24FC3">
        <w:rPr>
          <w:color w:val="020C22"/>
          <w:sz w:val="26"/>
          <w:szCs w:val="26"/>
        </w:rPr>
        <w:t>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E24FC3">
        <w:rPr>
          <w:color w:val="020C22"/>
          <w:sz w:val="26"/>
          <w:szCs w:val="26"/>
        </w:rPr>
        <w:t xml:space="preserve"> (</w:t>
      </w:r>
      <w:proofErr w:type="gramStart"/>
      <w:r w:rsidRPr="00E24FC3">
        <w:rPr>
          <w:color w:val="020C22"/>
          <w:sz w:val="26"/>
          <w:szCs w:val="26"/>
        </w:rPr>
        <w:t>супруга) и несовершеннолетних детей, утвержденного Указом Президента Российской Федерации от 18 мая 2009 г. № 557 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  <w:proofErr w:type="gramEnd"/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 xml:space="preserve">41. Организационно-техническое и документационное обеспечение заседаний аттестационных комиссий осуществляется подразделениями соответствующих </w:t>
      </w:r>
      <w:r w:rsidRPr="00E24FC3">
        <w:rPr>
          <w:color w:val="020C22"/>
          <w:sz w:val="26"/>
          <w:szCs w:val="26"/>
        </w:rPr>
        <w:lastRenderedPageBreak/>
        <w:t>государственных органов, ответственными за реализацию функций, предусмотренных пунктом 3 Указа Президента Российской Федерации от 21 сентября 2009 г. № 1065.</w:t>
      </w:r>
    </w:p>
    <w:p w:rsidR="00E24FC3" w:rsidRPr="00E24FC3" w:rsidRDefault="00E24FC3" w:rsidP="00E24FC3">
      <w:pPr>
        <w:pStyle w:val="a3"/>
        <w:spacing w:before="0" w:beforeAutospacing="0" w:after="435" w:afterAutospacing="0" w:line="390" w:lineRule="atLeast"/>
        <w:rPr>
          <w:color w:val="020C22"/>
          <w:sz w:val="26"/>
          <w:szCs w:val="26"/>
        </w:rPr>
      </w:pPr>
      <w:r w:rsidRPr="00E24FC3">
        <w:rPr>
          <w:color w:val="020C22"/>
          <w:sz w:val="26"/>
          <w:szCs w:val="26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DF474D" w:rsidRPr="00E24FC3" w:rsidRDefault="00E24FC3" w:rsidP="00E24FC3">
      <w:pPr>
        <w:pStyle w:val="a3"/>
        <w:spacing w:before="0" w:beforeAutospacing="0" w:after="435" w:afterAutospacing="0" w:line="390" w:lineRule="atLeast"/>
      </w:pPr>
      <w:r w:rsidRPr="00E24FC3">
        <w:rPr>
          <w:color w:val="020C22"/>
          <w:sz w:val="26"/>
          <w:szCs w:val="26"/>
        </w:rPr>
        <w:t> </w:t>
      </w:r>
    </w:p>
    <w:sectPr w:rsidR="00DF474D" w:rsidRPr="00E2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4C"/>
    <w:rsid w:val="00005F4C"/>
    <w:rsid w:val="00743840"/>
    <w:rsid w:val="00C24B64"/>
    <w:rsid w:val="00DF474D"/>
    <w:rsid w:val="00E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24F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743840"/>
  </w:style>
  <w:style w:type="character" w:customStyle="1" w:styleId="cmd">
    <w:name w:val="cmd"/>
    <w:basedOn w:val="a0"/>
    <w:rsid w:val="00743840"/>
  </w:style>
  <w:style w:type="character" w:styleId="a4">
    <w:name w:val="Hyperlink"/>
    <w:basedOn w:val="a0"/>
    <w:uiPriority w:val="99"/>
    <w:semiHidden/>
    <w:unhideWhenUsed/>
    <w:rsid w:val="00743840"/>
    <w:rPr>
      <w:color w:val="0000FF"/>
      <w:u w:val="single"/>
    </w:rPr>
  </w:style>
  <w:style w:type="character" w:customStyle="1" w:styleId="mark">
    <w:name w:val="mark"/>
    <w:basedOn w:val="a0"/>
    <w:rsid w:val="00743840"/>
  </w:style>
  <w:style w:type="paragraph" w:customStyle="1" w:styleId="i">
    <w:name w:val="i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743840"/>
  </w:style>
  <w:style w:type="character" w:customStyle="1" w:styleId="w9">
    <w:name w:val="w9"/>
    <w:basedOn w:val="a0"/>
    <w:rsid w:val="00743840"/>
  </w:style>
  <w:style w:type="character" w:customStyle="1" w:styleId="edx">
    <w:name w:val="edx"/>
    <w:basedOn w:val="a0"/>
    <w:rsid w:val="00743840"/>
  </w:style>
  <w:style w:type="character" w:customStyle="1" w:styleId="10">
    <w:name w:val="Заголовок 1 Знак"/>
    <w:basedOn w:val="a0"/>
    <w:link w:val="1"/>
    <w:uiPriority w:val="9"/>
    <w:rsid w:val="00E24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4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24F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743840"/>
  </w:style>
  <w:style w:type="character" w:customStyle="1" w:styleId="cmd">
    <w:name w:val="cmd"/>
    <w:basedOn w:val="a0"/>
    <w:rsid w:val="00743840"/>
  </w:style>
  <w:style w:type="character" w:styleId="a4">
    <w:name w:val="Hyperlink"/>
    <w:basedOn w:val="a0"/>
    <w:uiPriority w:val="99"/>
    <w:semiHidden/>
    <w:unhideWhenUsed/>
    <w:rsid w:val="00743840"/>
    <w:rPr>
      <w:color w:val="0000FF"/>
      <w:u w:val="single"/>
    </w:rPr>
  </w:style>
  <w:style w:type="character" w:customStyle="1" w:styleId="mark">
    <w:name w:val="mark"/>
    <w:basedOn w:val="a0"/>
    <w:rsid w:val="00743840"/>
  </w:style>
  <w:style w:type="paragraph" w:customStyle="1" w:styleId="i">
    <w:name w:val="i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7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743840"/>
  </w:style>
  <w:style w:type="character" w:customStyle="1" w:styleId="w9">
    <w:name w:val="w9"/>
    <w:basedOn w:val="a0"/>
    <w:rsid w:val="00743840"/>
  </w:style>
  <w:style w:type="character" w:customStyle="1" w:styleId="edx">
    <w:name w:val="edx"/>
    <w:basedOn w:val="a0"/>
    <w:rsid w:val="00743840"/>
  </w:style>
  <w:style w:type="character" w:customStyle="1" w:styleId="10">
    <w:name w:val="Заголовок 1 Знак"/>
    <w:basedOn w:val="a0"/>
    <w:link w:val="1"/>
    <w:uiPriority w:val="9"/>
    <w:rsid w:val="00E24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4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8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89615981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606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76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48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1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7786</Words>
  <Characters>44381</Characters>
  <Application>Microsoft Office Word</Application>
  <DocSecurity>0</DocSecurity>
  <Lines>369</Lines>
  <Paragraphs>104</Paragraphs>
  <ScaleCrop>false</ScaleCrop>
  <Company/>
  <LinksUpToDate>false</LinksUpToDate>
  <CharactersWithSpaces>52063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2023-06-30T08:27:00Z</dcterms:created>
  <dcterms:modified xsi:type="dcterms:W3CDTF">2023-09-28T10:38:00Z</dcterms:modified>
</cp:coreProperties>
</file>