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18" w:rsidRDefault="00091518" w:rsidP="0009151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666666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091518" w:rsidRDefault="00091518" w:rsidP="0009151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315"/>
        <w:gridCol w:w="425"/>
        <w:gridCol w:w="1984"/>
      </w:tblGrid>
      <w:tr w:rsidR="00091518" w:rsidTr="0009151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1518" w:rsidRDefault="000915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01.02.2023</w:t>
            </w:r>
          </w:p>
        </w:tc>
        <w:tc>
          <w:tcPr>
            <w:tcW w:w="5315" w:type="dxa"/>
          </w:tcPr>
          <w:p w:rsidR="00091518" w:rsidRDefault="00091518">
            <w:pPr>
              <w:pStyle w:val="a3"/>
              <w:spacing w:line="276" w:lineRule="auto"/>
              <w:rPr>
                <w:position w:val="-6"/>
                <w:szCs w:val="28"/>
                <w:u w:val="single"/>
                <w:lang w:eastAsia="en-US"/>
              </w:rPr>
            </w:pPr>
          </w:p>
        </w:tc>
        <w:tc>
          <w:tcPr>
            <w:tcW w:w="425" w:type="dxa"/>
            <w:hideMark/>
          </w:tcPr>
          <w:p w:rsidR="00091518" w:rsidRDefault="00091518">
            <w:pPr>
              <w:pStyle w:val="a3"/>
              <w:spacing w:line="276" w:lineRule="auto"/>
              <w:ind w:left="72" w:hanging="35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1518" w:rsidRDefault="00091518">
            <w:pPr>
              <w:pStyle w:val="a3"/>
              <w:spacing w:line="276" w:lineRule="auto"/>
              <w:ind w:left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</w:tr>
      <w:tr w:rsidR="00091518" w:rsidTr="00091518">
        <w:tc>
          <w:tcPr>
            <w:tcW w:w="9567" w:type="dxa"/>
            <w:gridSpan w:val="4"/>
            <w:hideMark/>
          </w:tcPr>
          <w:p w:rsidR="00091518" w:rsidRDefault="00091518">
            <w:pPr>
              <w:pStyle w:val="a3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color w:val="242424"/>
                <w:szCs w:val="28"/>
                <w:lang w:eastAsia="en-US"/>
              </w:rPr>
              <w:t>с</w:t>
            </w:r>
            <w:proofErr w:type="gramEnd"/>
            <w:r>
              <w:rPr>
                <w:color w:val="242424"/>
                <w:szCs w:val="28"/>
                <w:lang w:eastAsia="en-US"/>
              </w:rPr>
              <w:t>. Слудка</w:t>
            </w:r>
          </w:p>
        </w:tc>
      </w:tr>
    </w:tbl>
    <w:p w:rsidR="00091518" w:rsidRDefault="00091518" w:rsidP="0009151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91518" w:rsidRDefault="00091518" w:rsidP="000915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О погребении целевой категории граждан </w:t>
      </w:r>
      <w:bookmarkEnd w:id="0"/>
      <w:r>
        <w:rPr>
          <w:rFonts w:ascii="Times New Roman" w:hAnsi="Times New Roman"/>
          <w:b/>
          <w:sz w:val="28"/>
        </w:rPr>
        <w:t xml:space="preserve">на территории </w:t>
      </w:r>
    </w:p>
    <w:p w:rsidR="00091518" w:rsidRDefault="00091518" w:rsidP="000915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</w:rPr>
        <w:t>Слудского сельского поселения</w:t>
      </w:r>
    </w:p>
    <w:p w:rsidR="00091518" w:rsidRDefault="00091518" w:rsidP="000915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1518" w:rsidRDefault="00091518" w:rsidP="0009151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целях реализации Закона Кировской области от 29.09.2009 № 424-ЗО «О социальном пособии на погребение и возмещение стоимости услуг по погребению» и в связи с отсутствием на территории Слудского сельского поселения специальных служб по вопросам похоронного дела, администрация Слудского сельского поселения ПОСТАНАВЛЯЕТ:</w:t>
      </w:r>
    </w:p>
    <w:p w:rsidR="00091518" w:rsidRDefault="00091518" w:rsidP="0009151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Принять к руководству в организации погребения целевой категории граждан на территории муниципального образования Слудское сельское поселение в 2023 году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 администрации города Вятские Поляны Кировской области от 31.01.2023 № 155 «О стоимости услуг, предоставляемых согласно гарантированному перечню услуг по погребению, в муниципальном образовании городском округе город Вятские Поляны Кировской области на 2023 год».</w:t>
      </w:r>
      <w:proofErr w:type="gramEnd"/>
    </w:p>
    <w:p w:rsidR="00091518" w:rsidRDefault="00091518" w:rsidP="00091518">
      <w:pPr>
        <w:spacing w:after="0" w:line="360" w:lineRule="auto"/>
        <w:ind w:firstLine="73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 Администрации Слудского сельского поселения опубликовать настоящее решение в информационном бюллетене, разместить на официальном сайте муниципального образования Слудское сельское поселение Вятскополянского района Кировской области.  </w:t>
      </w:r>
    </w:p>
    <w:p w:rsidR="00091518" w:rsidRDefault="00091518" w:rsidP="00091518">
      <w:pPr>
        <w:spacing w:after="0" w:line="360" w:lineRule="auto"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91518" w:rsidRDefault="00091518" w:rsidP="0009151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1518" w:rsidRDefault="00091518" w:rsidP="00091518">
      <w:pPr>
        <w:spacing w:after="0" w:line="240" w:lineRule="auto"/>
        <w:ind w:left="-57" w:firstLine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091518" w:rsidRDefault="00091518" w:rsidP="00091518">
      <w:pPr>
        <w:spacing w:after="0" w:line="240" w:lineRule="auto"/>
        <w:ind w:left="-57" w:firstLine="57"/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/>
          <w:sz w:val="28"/>
        </w:rPr>
        <w:t>Слудског</w:t>
      </w:r>
      <w:r>
        <w:rPr>
          <w:rFonts w:ascii="Times New Roman" w:hAnsi="Times New Roman"/>
          <w:sz w:val="28"/>
        </w:rPr>
        <w:t>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>С.Г. Ржанникова</w:t>
      </w:r>
    </w:p>
    <w:p w:rsidR="00091518" w:rsidRDefault="00091518" w:rsidP="00091518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015771" w:rsidRPr="00091518" w:rsidRDefault="00015771" w:rsidP="00091518"/>
    <w:sectPr w:rsidR="00015771" w:rsidRPr="0009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CD"/>
    <w:rsid w:val="00015771"/>
    <w:rsid w:val="00091518"/>
    <w:rsid w:val="002F49A7"/>
    <w:rsid w:val="008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A7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9A7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2F49A7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9A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21">
    <w:name w:val="Заголовок №2_"/>
    <w:link w:val="22"/>
    <w:locked/>
    <w:rsid w:val="002F49A7"/>
    <w:rPr>
      <w:rFonts w:eastAsia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2F49A7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customStyle="1" w:styleId="11">
    <w:name w:val="Заголовок 11"/>
    <w:basedOn w:val="a"/>
    <w:uiPriority w:val="1"/>
    <w:qFormat/>
    <w:rsid w:val="002F49A7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A7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9A7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2F49A7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9A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21">
    <w:name w:val="Заголовок №2_"/>
    <w:link w:val="22"/>
    <w:locked/>
    <w:rsid w:val="002F49A7"/>
    <w:rPr>
      <w:rFonts w:eastAsia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2F49A7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customStyle="1" w:styleId="11">
    <w:name w:val="Заголовок 11"/>
    <w:basedOn w:val="a"/>
    <w:uiPriority w:val="1"/>
    <w:qFormat/>
    <w:rsid w:val="002F49A7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2023-02-13T10:20:00Z</dcterms:created>
  <dcterms:modified xsi:type="dcterms:W3CDTF">2023-02-13T10:30:00Z</dcterms:modified>
</cp:coreProperties>
</file>