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FF" w:rsidRDefault="004229FF" w:rsidP="00422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9D74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СЛУДСКОГО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4229FF" w:rsidRDefault="004229FF" w:rsidP="00422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ВЯТСКОПОЛЯНСКОГО РАЙОНА КИРОВСКОЙ ОБЛАСТИ</w:t>
      </w:r>
    </w:p>
    <w:p w:rsidR="008C0A8E" w:rsidRDefault="008C0A8E" w:rsidP="004229FF">
      <w:pPr>
        <w:keepNext/>
        <w:tabs>
          <w:tab w:val="left" w:pos="0"/>
        </w:tabs>
        <w:spacing w:before="60" w:after="6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29FF" w:rsidRDefault="004229FF" w:rsidP="008C0A8E">
      <w:pPr>
        <w:keepNext/>
        <w:tabs>
          <w:tab w:val="left" w:pos="0"/>
        </w:tabs>
        <w:spacing w:before="60" w:after="60" w:line="240" w:lineRule="auto"/>
        <w:jc w:val="center"/>
        <w:outlineLvl w:val="2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4229FF" w:rsidRDefault="004229FF" w:rsidP="008C0A8E">
      <w:pPr>
        <w:keepNext/>
        <w:tabs>
          <w:tab w:val="left" w:pos="708"/>
        </w:tabs>
        <w:spacing w:after="6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23"/>
      </w:tblGrid>
      <w:tr w:rsidR="004229FF" w:rsidTr="003B7375">
        <w:tc>
          <w:tcPr>
            <w:tcW w:w="9923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843"/>
              <w:gridCol w:w="5173"/>
              <w:gridCol w:w="497"/>
              <w:gridCol w:w="1847"/>
            </w:tblGrid>
            <w:tr w:rsidR="008C0A8E" w:rsidTr="00BF2D4B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C0A8E" w:rsidRDefault="008C0A8E" w:rsidP="008C0A8E">
                  <w:pPr>
                    <w:pStyle w:val="a9"/>
                    <w:spacing w:line="276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31.08.2020</w:t>
                  </w:r>
                </w:p>
              </w:tc>
              <w:tc>
                <w:tcPr>
                  <w:tcW w:w="5173" w:type="dxa"/>
                </w:tcPr>
                <w:p w:rsidR="008C0A8E" w:rsidRDefault="008C0A8E" w:rsidP="008C0A8E">
                  <w:pPr>
                    <w:pStyle w:val="a9"/>
                    <w:spacing w:line="276" w:lineRule="auto"/>
                    <w:jc w:val="center"/>
                    <w:rPr>
                      <w:position w:val="-6"/>
                      <w:szCs w:val="28"/>
                      <w:u w:val="single"/>
                    </w:rPr>
                  </w:pPr>
                </w:p>
              </w:tc>
              <w:tc>
                <w:tcPr>
                  <w:tcW w:w="497" w:type="dxa"/>
                  <w:hideMark/>
                </w:tcPr>
                <w:p w:rsidR="008C0A8E" w:rsidRDefault="008C0A8E" w:rsidP="008C0A8E">
                  <w:pPr>
                    <w:pStyle w:val="a9"/>
                    <w:spacing w:line="276" w:lineRule="auto"/>
                    <w:jc w:val="center"/>
                    <w:rPr>
                      <w:szCs w:val="28"/>
                    </w:rPr>
                  </w:pPr>
                  <w:r>
                    <w:rPr>
                      <w:position w:val="-6"/>
                      <w:szCs w:val="28"/>
                    </w:rPr>
                    <w:t>№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C0A8E" w:rsidRDefault="008C0A8E" w:rsidP="008C0A8E">
                  <w:pPr>
                    <w:pStyle w:val="a9"/>
                    <w:spacing w:line="276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110</w:t>
                  </w:r>
                </w:p>
              </w:tc>
            </w:tr>
            <w:tr w:rsidR="008C0A8E" w:rsidTr="00BF2D4B">
              <w:tc>
                <w:tcPr>
                  <w:tcW w:w="9360" w:type="dxa"/>
                  <w:gridSpan w:val="4"/>
                  <w:hideMark/>
                </w:tcPr>
                <w:p w:rsidR="008C0A8E" w:rsidRDefault="008C0A8E" w:rsidP="008C0A8E">
                  <w:pPr>
                    <w:pStyle w:val="a9"/>
                    <w:spacing w:line="276" w:lineRule="auto"/>
                    <w:jc w:val="center"/>
                    <w:rPr>
                      <w:szCs w:val="28"/>
                    </w:rPr>
                  </w:pPr>
                  <w:proofErr w:type="gramStart"/>
                  <w:r>
                    <w:rPr>
                      <w:color w:val="242424"/>
                      <w:szCs w:val="28"/>
                    </w:rPr>
                    <w:t>с</w:t>
                  </w:r>
                  <w:proofErr w:type="gramEnd"/>
                  <w:r>
                    <w:rPr>
                      <w:color w:val="242424"/>
                      <w:szCs w:val="28"/>
                    </w:rPr>
                    <w:t>. Слудка</w:t>
                  </w:r>
                </w:p>
              </w:tc>
            </w:tr>
          </w:tbl>
          <w:p w:rsidR="004229FF" w:rsidRDefault="004229FF" w:rsidP="008C0A8E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4229FF" w:rsidRDefault="004229FF" w:rsidP="004229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A8E" w:rsidRDefault="008C0A8E" w:rsidP="008C0A8E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комплексного развития транспортной инфраструктуры Слудского сельского поселения</w:t>
      </w:r>
    </w:p>
    <w:p w:rsidR="008C0A8E" w:rsidRDefault="008C0A8E" w:rsidP="008C0A8E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t>Вятскополянского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района Кировской области</w:t>
      </w:r>
    </w:p>
    <w:p w:rsidR="008C0A8E" w:rsidRDefault="008C0A8E" w:rsidP="008C0A8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на период 2020 - 2030 годы</w:t>
      </w:r>
    </w:p>
    <w:p w:rsidR="008C0A8E" w:rsidRDefault="008C0A8E" w:rsidP="008C0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8C0A8E" w:rsidRDefault="008C0A8E" w:rsidP="008C0A8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29FF" w:rsidRDefault="004229FF" w:rsidP="008C0A8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Федеральным законом от 29 декабря 2014 года № 456-ФЗ «О внесении изменений в Градостроительный</w:t>
      </w:r>
      <w:r w:rsidR="00C2462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кодекс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B31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</w:t>
      </w:r>
      <w:r w:rsidR="002054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администрация </w:t>
      </w:r>
      <w:r w:rsidR="00C24627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Слудского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</w:t>
      </w:r>
      <w:r w:rsidRPr="00C2462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поселения </w:t>
      </w:r>
      <w:r w:rsidR="00C24627" w:rsidRPr="00C2462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229FF" w:rsidRPr="001770A4" w:rsidRDefault="004229FF" w:rsidP="004229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</w:t>
      </w:r>
      <w:r w:rsidRPr="001770A4">
        <w:rPr>
          <w:rFonts w:ascii="Times New Roman" w:eastAsia="Lucida Sans Unicode" w:hAnsi="Times New Roman" w:cs="Times New Roman"/>
          <w:sz w:val="28"/>
          <w:szCs w:val="28"/>
          <w:lang w:eastAsia="ru-RU"/>
        </w:rPr>
        <w:t>1.</w:t>
      </w:r>
      <w:r w:rsidR="00B313F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Pr="001770A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Утвердить </w:t>
      </w:r>
      <w:r w:rsidRPr="001770A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Программу </w:t>
      </w:r>
      <w:r w:rsidRPr="001770A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комплексного развития транспортной инфраструктуры </w:t>
      </w:r>
      <w:r w:rsidR="00B313F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Слудского </w:t>
      </w:r>
      <w:r w:rsidRPr="001770A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сельского поселения </w:t>
      </w:r>
      <w:r w:rsidRPr="001770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Вятскополянского</w:t>
      </w:r>
      <w:r w:rsidRPr="001770A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Кировской области на период 2020 - 2030 годы (Прилагается).</w:t>
      </w:r>
    </w:p>
    <w:p w:rsidR="004229FF" w:rsidRPr="001770A4" w:rsidRDefault="004229FF" w:rsidP="004229FF">
      <w:pPr>
        <w:spacing w:after="0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</w:t>
      </w:r>
      <w:r w:rsidR="008C0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4229FF" w:rsidRPr="001770A4" w:rsidRDefault="004229FF" w:rsidP="004229F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30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3.</w:t>
      </w:r>
      <w:r w:rsidR="008C0A8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Pr="001770A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4229FF" w:rsidRDefault="004229FF" w:rsidP="004229F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9FF" w:rsidRDefault="004229FF" w:rsidP="004229F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9FF" w:rsidRDefault="004229FF" w:rsidP="0042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9FF" w:rsidRDefault="004229FF" w:rsidP="0042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4229FF" w:rsidRDefault="000A09FF" w:rsidP="0042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Слудского сельского</w:t>
      </w:r>
      <w:r w:rsidR="004229FF">
        <w:rPr>
          <w:rFonts w:ascii="Times New Roman" w:eastAsia="Times New Roman" w:hAnsi="Times New Roman" w:cs="Times New Roman"/>
          <w:sz w:val="28"/>
          <w:szCs w:val="28"/>
        </w:rPr>
        <w:t xml:space="preserve"> поселения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И.С. Волкова</w:t>
      </w:r>
    </w:p>
    <w:p w:rsidR="004229FF" w:rsidRDefault="004229FF" w:rsidP="004229F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9FF" w:rsidRDefault="004229FF" w:rsidP="004229FF"/>
    <w:p w:rsidR="004229FF" w:rsidRDefault="004229FF" w:rsidP="004229FF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ТВЕРЖДЕНА </w:t>
      </w:r>
    </w:p>
    <w:p w:rsidR="004229FF" w:rsidRDefault="004229FF" w:rsidP="004229FF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постановлением администрации</w:t>
      </w:r>
    </w:p>
    <w:p w:rsidR="004229FF" w:rsidRDefault="008B1720" w:rsidP="004229FF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Слудского</w:t>
      </w:r>
      <w:r w:rsidR="004229F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4229FF" w:rsidRPr="00753AE3" w:rsidRDefault="004229FF" w:rsidP="004229FF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8B172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 </w:t>
      </w:r>
      <w:r w:rsidR="008B172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</w:t>
      </w: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Программа комплексного развития </w:t>
      </w:r>
    </w:p>
    <w:p w:rsidR="004229FF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транспортной инфраструктуры </w:t>
      </w:r>
      <w:r w:rsidR="004D459A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>Слудского</w:t>
      </w: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 сельского поселения </w:t>
      </w:r>
      <w:r w:rsidRPr="00753AE3"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ar-SA"/>
        </w:rPr>
        <w:t>Вятскополянского</w:t>
      </w: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 </w:t>
      </w: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района Кировской области </w:t>
      </w: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>на период 2020 - 2030</w:t>
      </w: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 годы</w:t>
      </w: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C0A8E" w:rsidRDefault="008C0A8E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C0A8E" w:rsidRDefault="008C0A8E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120" w:line="100" w:lineRule="atLeast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>В</w:t>
      </w:r>
      <w:r w:rsidRPr="00753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ВЕДЕНИЕ</w:t>
      </w:r>
    </w:p>
    <w:p w:rsidR="004229FF" w:rsidRPr="00753AE3" w:rsidRDefault="004229FF" w:rsidP="004229FF">
      <w:pPr>
        <w:tabs>
          <w:tab w:val="left" w:pos="708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Программа комплексного развития транспортной инфраструктуры (далее - Программа) муниципального образования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49119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Слудское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сельское поселение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разработана (далее - МО) в соответствии с Федеральным законом от 29 декабря 2014 года №456-ФЗ «О внесении изменений в Градостроительный кодекс Российской Федерации»  и Постановлением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округов».</w:t>
      </w:r>
    </w:p>
    <w:p w:rsidR="004229FF" w:rsidRPr="00753AE3" w:rsidRDefault="004229FF" w:rsidP="004229FF">
      <w:pPr>
        <w:tabs>
          <w:tab w:val="left" w:pos="708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00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Программа определяет 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сновные мероприятия по повышению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надежности функционирования транспортных систем, направления развития систем транспортн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ой инфраструктуры муниципального образования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мероприятия по обеспечению комфортных и безопасных условий для проживания населения и улучшения экологического состояния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муниципального образования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4229FF" w:rsidRPr="00753AE3" w:rsidRDefault="004229FF" w:rsidP="004229FF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00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120" w:line="100" w:lineRule="atLeast"/>
        <w:ind w:left="284" w:hanging="284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1. ПАСПОРТ ПРОГРАММЫ</w:t>
      </w:r>
    </w:p>
    <w:tbl>
      <w:tblPr>
        <w:tblW w:w="10035" w:type="dxa"/>
        <w:tblLayout w:type="fixed"/>
        <w:tblLook w:val="04A0"/>
      </w:tblPr>
      <w:tblGrid>
        <w:gridCol w:w="3510"/>
        <w:gridCol w:w="6525"/>
      </w:tblGrid>
      <w:tr w:rsidR="004229FF" w:rsidRPr="00753AE3" w:rsidTr="003B73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FF" w:rsidRPr="00753AE3" w:rsidRDefault="004229FF" w:rsidP="003B7375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FF" w:rsidRPr="00753AE3" w:rsidRDefault="004229FF" w:rsidP="00AD760C">
            <w:pPr>
              <w:tabs>
                <w:tab w:val="left" w:pos="70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Программа комплексного развития систем транспортной инфраструктуры </w:t>
            </w:r>
            <w:r w:rsidR="00AD760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Слудского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сельского поселения Вятскополянского района Кировской области на период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2020- 2030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4229FF" w:rsidRPr="00753AE3" w:rsidTr="003B73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FF" w:rsidRPr="00753AE3" w:rsidRDefault="004229FF" w:rsidP="003B7375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Основания для разработки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FF" w:rsidRPr="00753AE3" w:rsidRDefault="004229FF" w:rsidP="003B737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Федеральный закон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от 29 декабря 2014года №456-ФЗ «О внесении изменений в Градостроительный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кодекс Российской Федерации»,  Постановление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Правительства Российской Федерац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ии от 25 декабря 2015года №1440 «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  <w:tr w:rsidR="004229FF" w:rsidRPr="00753AE3" w:rsidTr="003B73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FF" w:rsidRPr="00753AE3" w:rsidRDefault="004229FF" w:rsidP="003B7375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FF" w:rsidRDefault="004229FF" w:rsidP="003B7375">
            <w:pPr>
              <w:tabs>
                <w:tab w:val="left" w:pos="70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r w:rsidR="00AD760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Слудского 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сельского поселения Вятскополянского района Кировской области</w:t>
            </w:r>
          </w:p>
          <w:p w:rsidR="004229FF" w:rsidRPr="00753AE3" w:rsidRDefault="00017ED7" w:rsidP="00AD760C">
            <w:pPr>
              <w:tabs>
                <w:tab w:val="left" w:pos="70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61297</w:t>
            </w:r>
            <w:r w:rsidR="004229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4, Кировская область, Вятскопо</w:t>
            </w:r>
            <w:r w:rsidR="00AD760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л</w:t>
            </w:r>
            <w:r w:rsidR="004229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янский район, </w:t>
            </w:r>
            <w:r w:rsidR="00AD760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с. Слудка, ул. Молодежная, д.5а</w:t>
            </w:r>
          </w:p>
        </w:tc>
      </w:tr>
      <w:tr w:rsidR="004229FF" w:rsidRPr="00753AE3" w:rsidTr="003B73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FF" w:rsidRPr="00753AE3" w:rsidRDefault="004229FF" w:rsidP="003B7375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Разработчик П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9FF" w:rsidRDefault="004229FF" w:rsidP="003B7375">
            <w:pPr>
              <w:tabs>
                <w:tab w:val="left" w:pos="708"/>
              </w:tabs>
              <w:spacing w:after="120" w:line="36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r w:rsidR="00017ED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Слудского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сельского поселения Вятскополянского района Кировской области</w:t>
            </w:r>
          </w:p>
          <w:p w:rsidR="004229FF" w:rsidRPr="00753AE3" w:rsidRDefault="00017ED7" w:rsidP="003B7375">
            <w:pPr>
              <w:tabs>
                <w:tab w:val="left" w:pos="708"/>
              </w:tabs>
              <w:spacing w:after="120" w:line="36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612974, Кировская область, Вятскополянский район, с. Слудка, ул. Молодежная, д.5а</w:t>
            </w:r>
          </w:p>
        </w:tc>
      </w:tr>
      <w:tr w:rsidR="004229FF" w:rsidRPr="00753AE3" w:rsidTr="003B73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FF" w:rsidRPr="00753AE3" w:rsidRDefault="004229FF" w:rsidP="003B7375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Цели и задачи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FF" w:rsidRPr="00753AE3" w:rsidRDefault="004229FF" w:rsidP="003B7375">
            <w:pPr>
              <w:tabs>
                <w:tab w:val="left" w:pos="708"/>
              </w:tabs>
              <w:spacing w:after="1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Развитие систем транспортной инфраструктуры в соответствии с текущими и перспективными потребностями муниципального образования, в целях повышения качества услуг и улучшения экологического состояния.</w:t>
            </w:r>
          </w:p>
        </w:tc>
      </w:tr>
      <w:tr w:rsidR="004229FF" w:rsidRPr="00753AE3" w:rsidTr="003B73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FF" w:rsidRPr="00753AE3" w:rsidRDefault="004229FF" w:rsidP="003B7375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Важнейшие целевые показатели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9FF" w:rsidRPr="00753AE3" w:rsidRDefault="004229FF" w:rsidP="003B7375">
            <w:pPr>
              <w:tabs>
                <w:tab w:val="left" w:pos="708"/>
              </w:tabs>
              <w:spacing w:after="1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Безопасность, качество и эффективность транспортного обслуживания населения, юридических лиц и индивидуальных предпринимателей на территории поселения.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поселения. Развитие транспортной инфраструктуры, сбалансированное с градостроительной деятельностью в поселении, повышения эффективности функционирования. Создание приоритетных условий для обеспечения безопасности жизни и здоровья участников движения. Создание условий для пешеходного и велосипедного движения населения</w:t>
            </w:r>
          </w:p>
        </w:tc>
      </w:tr>
      <w:tr w:rsidR="004229FF" w:rsidRPr="00753AE3" w:rsidTr="003B73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FF" w:rsidRPr="00753AE3" w:rsidRDefault="004229FF" w:rsidP="003B7375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Сроки и этапы реализации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9FF" w:rsidRPr="00753AE3" w:rsidRDefault="004229FF" w:rsidP="003B7375">
            <w:pPr>
              <w:tabs>
                <w:tab w:val="left" w:pos="708"/>
              </w:tabs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2020- 2030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4229FF" w:rsidRPr="00753AE3" w:rsidTr="003B73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FF" w:rsidRPr="00753AE3" w:rsidRDefault="004229FF" w:rsidP="003B7375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Основные мероприятия Программы</w:t>
            </w:r>
          </w:p>
          <w:p w:rsidR="004229FF" w:rsidRPr="00753AE3" w:rsidRDefault="004229FF" w:rsidP="003B7375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4229FF" w:rsidRPr="00753AE3" w:rsidRDefault="004229FF" w:rsidP="003B7375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4229FF" w:rsidRPr="00753AE3" w:rsidRDefault="004229FF" w:rsidP="003B7375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FF" w:rsidRPr="00753AE3" w:rsidRDefault="004229FF" w:rsidP="004229FF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uppressAutoHyphens/>
              <w:spacing w:after="120" w:line="100" w:lineRule="atLeast"/>
              <w:ind w:left="34" w:firstLine="14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Поэтапная реконструкция сетей транспортной инфраструктуры; </w:t>
            </w:r>
          </w:p>
          <w:p w:rsidR="004229FF" w:rsidRPr="00753AE3" w:rsidRDefault="004229FF" w:rsidP="004229FF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uppressAutoHyphens/>
              <w:spacing w:after="120" w:line="100" w:lineRule="atLeast"/>
              <w:ind w:left="34" w:firstLine="14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Поэтапная модернизация</w:t>
            </w:r>
            <w:r w:rsidR="00B218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направленная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на увеличение эффективности транспортного обслуживания, повышение безопасности дорожного движения;</w:t>
            </w:r>
          </w:p>
          <w:p w:rsidR="004229FF" w:rsidRPr="00753AE3" w:rsidRDefault="004229FF" w:rsidP="004229FF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uppressAutoHyphens/>
              <w:spacing w:after="120" w:line="100" w:lineRule="atLeast"/>
              <w:ind w:left="34" w:firstLine="14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Поэтапное приведение технического уровня существующих автомобильных дорог в соответств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ие с нормативными требованиями</w:t>
            </w:r>
          </w:p>
          <w:p w:rsidR="004229FF" w:rsidRPr="00753AE3" w:rsidRDefault="004229FF" w:rsidP="003B7375">
            <w:pPr>
              <w:tabs>
                <w:tab w:val="left" w:pos="34"/>
                <w:tab w:val="left" w:pos="708"/>
              </w:tabs>
              <w:spacing w:after="120" w:line="100" w:lineRule="atLeast"/>
              <w:ind w:left="17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229FF" w:rsidRPr="00753AE3" w:rsidTr="003B73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FF" w:rsidRPr="00753AE3" w:rsidRDefault="004229FF" w:rsidP="003B7375">
            <w:pPr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Объ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ёмы и источники финансирования П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FF" w:rsidRPr="00753AE3" w:rsidRDefault="004229FF" w:rsidP="003B7375">
            <w:pPr>
              <w:tabs>
                <w:tab w:val="left" w:pos="708"/>
              </w:tabs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Финансовое обеспечение мероприятий Программы осуществляется за счёт: Федерального бюджета, областного бюджета, бюджета Вятскополянского района, бюджета </w:t>
            </w:r>
            <w:r w:rsidR="00B218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Слудского 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сельского поселения, средств дорожных фондов, инвестиций и внебюджетных средств.</w:t>
            </w:r>
            <w:r w:rsidRPr="00753AE3"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4229FF" w:rsidRDefault="004229FF" w:rsidP="003B7375">
            <w:pPr>
              <w:tabs>
                <w:tab w:val="left" w:pos="708"/>
              </w:tabs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D4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мероприятий, предусмотренные Программой, носят прогнозный характер и подлежат ежегодному уточнению при принятии бюджета и утверждении комплекса мероприятий на соответствующий год. Предложения об объемах финансирования Программы на соответствующий год за счет средств бюджета муниципального образования </w:t>
            </w:r>
            <w:r w:rsidR="005E3DCD">
              <w:rPr>
                <w:rFonts w:ascii="Times New Roman" w:hAnsi="Times New Roman" w:cs="Times New Roman"/>
                <w:sz w:val="28"/>
                <w:szCs w:val="28"/>
              </w:rPr>
              <w:t xml:space="preserve">Слудское сельское поселение </w:t>
            </w:r>
            <w:r w:rsidRPr="00F341D4">
              <w:rPr>
                <w:rFonts w:ascii="Times New Roman" w:hAnsi="Times New Roman" w:cs="Times New Roman"/>
                <w:sz w:val="28"/>
                <w:szCs w:val="28"/>
              </w:rPr>
              <w:t>вносятся вместе с проектом бюджета на соответствующ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финансовый год и на плановый период.</w:t>
            </w:r>
          </w:p>
          <w:p w:rsidR="00F10A6C" w:rsidRDefault="004229FF" w:rsidP="00F10A6C">
            <w:pPr>
              <w:tabs>
                <w:tab w:val="left" w:pos="708"/>
              </w:tabs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Объём фина</w:t>
            </w:r>
            <w:r w:rsidR="005E3D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нсирования Программы составляет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4229FF" w:rsidRPr="002F7C62" w:rsidRDefault="00F10A6C" w:rsidP="00F10A6C">
            <w:pPr>
              <w:tabs>
                <w:tab w:val="left" w:pos="708"/>
              </w:tabs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ar-SA"/>
              </w:rPr>
              <w:t>1 </w:t>
            </w:r>
            <w:r w:rsidR="00957CB4"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ar-SA"/>
              </w:rPr>
              <w:t>70</w:t>
            </w:r>
            <w:r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ar-SA"/>
              </w:rPr>
              <w:t>0 000</w:t>
            </w:r>
            <w:r w:rsidR="004229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4229FF"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рублей.</w:t>
            </w:r>
            <w:r w:rsidR="004229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4229FF" w:rsidRPr="00753AE3" w:rsidRDefault="004229FF" w:rsidP="004229FF">
      <w:pPr>
        <w:tabs>
          <w:tab w:val="left" w:pos="708"/>
        </w:tabs>
        <w:suppressAutoHyphens/>
        <w:spacing w:after="120" w:line="1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229FF" w:rsidRDefault="004229FF" w:rsidP="004229FF">
      <w:pPr>
        <w:tabs>
          <w:tab w:val="left" w:pos="708"/>
        </w:tabs>
        <w:suppressAutoHyphens/>
        <w:spacing w:after="120" w:line="100" w:lineRule="atLeast"/>
        <w:ind w:left="284" w:hanging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2. ХАРАКТЕРИСТИКА СУЩЕСТВУЮЩЕГО СОСТОЯНИЯ ТРАНСПОРТНОЙ ИНФРАСТРУКТУРЫ</w:t>
      </w:r>
    </w:p>
    <w:p w:rsidR="004229FF" w:rsidRPr="00753AE3" w:rsidRDefault="004229FF" w:rsidP="004229FF">
      <w:pPr>
        <w:tabs>
          <w:tab w:val="left" w:pos="708"/>
        </w:tabs>
        <w:suppressAutoHyphens/>
        <w:spacing w:after="120" w:line="100" w:lineRule="atLeast"/>
        <w:ind w:left="284" w:hanging="284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4229FF" w:rsidRPr="00590F32" w:rsidRDefault="004229FF" w:rsidP="004229F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590F3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2.1. Анализ положения поселения в структуре пространственной организации </w:t>
      </w:r>
    </w:p>
    <w:p w:rsidR="004229FF" w:rsidRPr="00590F32" w:rsidRDefault="004229FF" w:rsidP="004229F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590F3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субъекта Российской Федерации.</w:t>
      </w: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4229FF" w:rsidRPr="00CA6FB2" w:rsidRDefault="004229FF" w:rsidP="004229FF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В состав </w:t>
      </w:r>
      <w:r w:rsidR="009A03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Слудского</w:t>
      </w:r>
      <w:r w:rsidR="007541A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входят следующие населенные пункты: </w:t>
      </w:r>
      <w:r w:rsidR="009A03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с. Слудка, д. Мериновщина, д. Бармино, д. Верхние Изиверки, д. Нижние Изиверки, д. Каракули, д. Луговой Изран, п. Каракульская Пристань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4229FF" w:rsidRPr="00CA6FB2" w:rsidRDefault="004229FF" w:rsidP="004229FF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</w:t>
      </w:r>
      <w:r w:rsidR="00FB34D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Слудское</w:t>
      </w:r>
      <w:r w:rsidR="0012400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сельское поселение находится 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</w:t>
      </w:r>
      <w:r w:rsidR="0012400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западной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части Вятскополянского района Кировской области и занимает площадь </w:t>
      </w:r>
      <w:r w:rsidR="0012400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102,7 кв.</w:t>
      </w:r>
      <w:r w:rsidR="003F7D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2400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км. (в соответствии 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 координатным описа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нием границ сельских поселений, у</w:t>
      </w:r>
      <w:r w:rsidR="0012400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твержденным 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Законом 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Кировской области № 39-ЗО от 22.12.20</w:t>
      </w:r>
      <w:r w:rsidR="000253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16).   В соответствии с Уставом муниципального 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образования </w:t>
      </w:r>
      <w:r w:rsidR="000253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Слудское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сельское поселение, площадь поселения составляет </w:t>
      </w:r>
      <w:r w:rsidR="003F7D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80,23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кв.</w:t>
      </w:r>
      <w:r w:rsidR="003F7D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км. Плотность населения составляе</w:t>
      </w:r>
      <w:r w:rsidR="003F7D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 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человек на кв.</w:t>
      </w:r>
      <w:r w:rsidR="003F7D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км. </w:t>
      </w:r>
      <w:r w:rsidR="008C2A0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Село Слудка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центр поселения, удалена от областного центра (г.</w:t>
      </w:r>
      <w:r w:rsidR="00277D6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Киров) на 357 километров к юго- востоку, о</w:t>
      </w:r>
      <w:r w:rsidR="00277D6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 районного центра (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г.</w:t>
      </w:r>
      <w:r w:rsidR="00277D6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Вятские П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оляны) на 17 километров к </w:t>
      </w:r>
      <w:r w:rsidR="008C2A0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северу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C926DF" w:rsidRDefault="004229FF" w:rsidP="004229FF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</w:t>
      </w:r>
      <w:r w:rsidR="00277D6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Слудское сельское поселение 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граничит:</w:t>
      </w:r>
    </w:p>
    <w:p w:rsidR="004229FF" w:rsidRPr="00CA6FB2" w:rsidRDefault="00277D6C" w:rsidP="004229FF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 севере</w:t>
      </w:r>
      <w:r w:rsidR="004229FF"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 </w:t>
      </w:r>
      <w:r w:rsidR="00C314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Малмыжским районом Кировской области</w:t>
      </w:r>
      <w:r w:rsidR="004229FF"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4229FF" w:rsidRPr="00CA6FB2" w:rsidRDefault="004229FF" w:rsidP="004229FF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 западе </w:t>
      </w:r>
      <w:r w:rsidR="00C314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 республикой Татарстан и Новобурецким сельским поселением Вятскопол</w:t>
      </w:r>
      <w:r w:rsidR="006F0AB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янского района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4229FF" w:rsidRPr="002F7C62" w:rsidRDefault="004229FF" w:rsidP="004229FF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 востоке с </w:t>
      </w:r>
      <w:proofErr w:type="spellStart"/>
      <w:r w:rsidR="006F0AB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Омгинским</w:t>
      </w:r>
      <w:proofErr w:type="spellEnd"/>
      <w:r w:rsidR="006F0AB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</w:t>
      </w:r>
      <w:proofErr w:type="spellStart"/>
      <w:r w:rsidR="006F0AB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Чекашевским</w:t>
      </w:r>
      <w:proofErr w:type="spellEnd"/>
      <w:r w:rsidR="006F0AB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сельскими поселениями Вятскополянского района</w:t>
      </w:r>
      <w:r w:rsidRPr="00CA6F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4229FF" w:rsidRPr="00B63D65" w:rsidRDefault="004229FF" w:rsidP="004229FF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590F3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2.2.  Социально-экономическая характеристика поселения, характеристика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</w:t>
      </w:r>
      <w:r w:rsidRPr="00590F3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 градостроительной деятельности на территории поселения, деятельность         в сфере транспорта, оценка транспортного спроса.</w:t>
      </w:r>
    </w:p>
    <w:p w:rsidR="004229FF" w:rsidRDefault="004229FF" w:rsidP="004229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Одним из показателей экономического развития является численность населения. Изменение численности населения служит индикатором уровня жизни в поселении, привлекательности территории для проживания, осуществления деятельности.</w:t>
      </w:r>
    </w:p>
    <w:p w:rsidR="004229FF" w:rsidRDefault="004229FF" w:rsidP="00422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постоянно проживающего н</w:t>
      </w:r>
      <w:r w:rsidR="00E57784">
        <w:rPr>
          <w:rFonts w:ascii="Times New Roman" w:hAnsi="Times New Roman" w:cs="Times New Roman"/>
          <w:sz w:val="28"/>
          <w:szCs w:val="28"/>
        </w:rPr>
        <w:t xml:space="preserve">аселения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по состоянию на 01.01.2020 года составила </w:t>
      </w:r>
      <w:r w:rsidR="00E57784">
        <w:rPr>
          <w:rFonts w:ascii="Times New Roman" w:hAnsi="Times New Roman" w:cs="Times New Roman"/>
          <w:sz w:val="28"/>
          <w:szCs w:val="28"/>
        </w:rPr>
        <w:t>1077</w:t>
      </w:r>
      <w:r>
        <w:rPr>
          <w:rFonts w:ascii="Times New Roman" w:hAnsi="Times New Roman" w:cs="Times New Roman"/>
          <w:sz w:val="28"/>
          <w:szCs w:val="28"/>
        </w:rPr>
        <w:t xml:space="preserve"> человек. Численность населения в разрезе населенных пунктов представлена в таблице 1.</w:t>
      </w:r>
    </w:p>
    <w:p w:rsidR="004229FF" w:rsidRDefault="005B423B" w:rsidP="004229F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0540E">
        <w:rPr>
          <w:rFonts w:ascii="Times New Roman" w:hAnsi="Times New Roman" w:cs="Times New Roman"/>
          <w:sz w:val="28"/>
          <w:szCs w:val="28"/>
        </w:rPr>
        <w:t xml:space="preserve">1 -  Численность населения </w:t>
      </w:r>
      <w:r w:rsidR="004229FF">
        <w:rPr>
          <w:rFonts w:ascii="Times New Roman" w:hAnsi="Times New Roman" w:cs="Times New Roman"/>
          <w:sz w:val="28"/>
          <w:szCs w:val="28"/>
        </w:rPr>
        <w:t>в разрезе населенных пунктов на 01.01.2020</w:t>
      </w:r>
      <w:r w:rsidR="004229FF">
        <w:rPr>
          <w:rFonts w:ascii="Times New Roman" w:hAnsi="Times New Roman" w:cs="Times New Roman"/>
        </w:rPr>
        <w:tab/>
      </w:r>
      <w:r w:rsidR="004229FF">
        <w:rPr>
          <w:rFonts w:ascii="Times New Roman" w:hAnsi="Times New Roman" w:cs="Times New Roman"/>
        </w:rPr>
        <w:tab/>
      </w:r>
      <w:r w:rsidR="004229FF">
        <w:rPr>
          <w:rFonts w:ascii="Times New Roman" w:hAnsi="Times New Roman" w:cs="Times New Roman"/>
        </w:rPr>
        <w:tab/>
      </w:r>
      <w:r w:rsidR="004229FF">
        <w:rPr>
          <w:rFonts w:ascii="Times New Roman" w:hAnsi="Times New Roman" w:cs="Times New Roman"/>
        </w:rPr>
        <w:tab/>
      </w:r>
    </w:p>
    <w:tbl>
      <w:tblPr>
        <w:tblW w:w="9581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8"/>
        <w:gridCol w:w="4203"/>
      </w:tblGrid>
      <w:tr w:rsidR="004229FF" w:rsidTr="003B7375">
        <w:trPr>
          <w:trHeight w:val="611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29FF" w:rsidRDefault="004229FF" w:rsidP="003B737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Населенный пункт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29FF" w:rsidRDefault="004229FF" w:rsidP="003B737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</w:p>
          <w:p w:rsidR="004229FF" w:rsidRDefault="004229FF" w:rsidP="003B737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жителей</w:t>
            </w:r>
          </w:p>
        </w:tc>
      </w:tr>
      <w:tr w:rsidR="004229FF" w:rsidTr="003B7375">
        <w:trPr>
          <w:trHeight w:val="24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FF" w:rsidRPr="00FA57FE" w:rsidRDefault="00E57784" w:rsidP="003B737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с. Слудка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FF" w:rsidRDefault="00E57784" w:rsidP="003B73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641</w:t>
            </w:r>
          </w:p>
        </w:tc>
      </w:tr>
      <w:tr w:rsidR="004229FF" w:rsidTr="003B7375">
        <w:trPr>
          <w:trHeight w:val="24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FF" w:rsidRPr="00FA57FE" w:rsidRDefault="00A60368" w:rsidP="003B737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</w:t>
            </w:r>
            <w:r w:rsidR="005217F9">
              <w:rPr>
                <w:rFonts w:ascii="Times New Roman" w:eastAsiaTheme="minorEastAsia" w:hAnsi="Times New Roman" w:cs="Times New Roman"/>
                <w:sz w:val="28"/>
                <w:szCs w:val="28"/>
              </w:rPr>
              <w:t>. Бармино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FF" w:rsidRDefault="005217F9" w:rsidP="003B73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4229FF" w:rsidTr="003B7375">
        <w:trPr>
          <w:trHeight w:val="24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FF" w:rsidRPr="00FA57FE" w:rsidRDefault="00A60368" w:rsidP="003B737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</w:t>
            </w:r>
            <w:r w:rsidR="005217F9">
              <w:rPr>
                <w:rFonts w:ascii="Times New Roman" w:eastAsiaTheme="minorEastAsia" w:hAnsi="Times New Roman" w:cs="Times New Roman"/>
                <w:sz w:val="28"/>
                <w:szCs w:val="28"/>
              </w:rPr>
              <w:t>. Верхние Изиверки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FF" w:rsidRDefault="005217F9" w:rsidP="003B73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</w:t>
            </w:r>
          </w:p>
        </w:tc>
      </w:tr>
      <w:tr w:rsidR="005217F9" w:rsidTr="003B7375">
        <w:trPr>
          <w:trHeight w:val="24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7F9" w:rsidRDefault="00A60368" w:rsidP="003B737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</w:t>
            </w:r>
            <w:r w:rsidR="005217F9">
              <w:rPr>
                <w:rFonts w:ascii="Times New Roman" w:eastAsiaTheme="minorEastAsia" w:hAnsi="Times New Roman" w:cs="Times New Roman"/>
                <w:sz w:val="28"/>
                <w:szCs w:val="28"/>
              </w:rPr>
              <w:t>. Каракули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7F9" w:rsidRDefault="005217F9" w:rsidP="003B73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</w:t>
            </w:r>
          </w:p>
        </w:tc>
      </w:tr>
      <w:tr w:rsidR="005217F9" w:rsidTr="003B7375">
        <w:trPr>
          <w:trHeight w:val="24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7F9" w:rsidRDefault="00A60368" w:rsidP="003B737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</w:t>
            </w:r>
            <w:r w:rsidR="005217F9">
              <w:rPr>
                <w:rFonts w:ascii="Times New Roman" w:eastAsiaTheme="minorEastAsia" w:hAnsi="Times New Roman" w:cs="Times New Roman"/>
                <w:sz w:val="28"/>
                <w:szCs w:val="28"/>
              </w:rPr>
              <w:t>. Каракульская Пристань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7F9" w:rsidRDefault="005217F9" w:rsidP="003B73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</w:t>
            </w:r>
          </w:p>
        </w:tc>
      </w:tr>
      <w:tr w:rsidR="005217F9" w:rsidTr="003B7375">
        <w:trPr>
          <w:trHeight w:val="24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7F9" w:rsidRDefault="00A60368" w:rsidP="003B737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</w:t>
            </w:r>
            <w:r w:rsidR="005B423B">
              <w:rPr>
                <w:rFonts w:ascii="Times New Roman" w:eastAsiaTheme="minorEastAsia" w:hAnsi="Times New Roman" w:cs="Times New Roman"/>
                <w:sz w:val="28"/>
                <w:szCs w:val="28"/>
              </w:rPr>
              <w:t>. Луговой Изран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7F9" w:rsidRDefault="005B423B" w:rsidP="003B73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</w:tr>
      <w:tr w:rsidR="005B423B" w:rsidTr="003B7375">
        <w:trPr>
          <w:trHeight w:val="24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23B" w:rsidRDefault="00A60368" w:rsidP="003B737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</w:t>
            </w:r>
            <w:r w:rsidR="005B423B">
              <w:rPr>
                <w:rFonts w:ascii="Times New Roman" w:eastAsiaTheme="minorEastAsia" w:hAnsi="Times New Roman" w:cs="Times New Roman"/>
                <w:sz w:val="28"/>
                <w:szCs w:val="28"/>
              </w:rPr>
              <w:t>. Мериновщина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23B" w:rsidRDefault="005B423B" w:rsidP="003B73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112</w:t>
            </w:r>
          </w:p>
        </w:tc>
      </w:tr>
      <w:tr w:rsidR="005B423B" w:rsidTr="003B7375">
        <w:trPr>
          <w:trHeight w:val="24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23B" w:rsidRDefault="00A60368" w:rsidP="003B737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</w:t>
            </w:r>
            <w:r w:rsidR="005B423B">
              <w:rPr>
                <w:rFonts w:ascii="Times New Roman" w:eastAsiaTheme="minorEastAsia" w:hAnsi="Times New Roman" w:cs="Times New Roman"/>
                <w:sz w:val="28"/>
                <w:szCs w:val="28"/>
              </w:rPr>
              <w:t>. Нижние Изиверки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23B" w:rsidRDefault="005B423B" w:rsidP="003B73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162</w:t>
            </w:r>
          </w:p>
        </w:tc>
      </w:tr>
      <w:tr w:rsidR="004229FF" w:rsidTr="003B7375">
        <w:trPr>
          <w:trHeight w:val="245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29FF" w:rsidRDefault="004229FF" w:rsidP="005B423B">
            <w:pPr>
              <w:jc w:val="right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Всего:  </w:t>
            </w:r>
            <w:r w:rsidR="005B423B">
              <w:rPr>
                <w:rFonts w:ascii="Times New Roman" w:hAnsi="Times New Roman" w:cs="Times New Roman"/>
                <w:b/>
                <w:bCs/>
              </w:rPr>
              <w:t>1077</w:t>
            </w:r>
          </w:p>
        </w:tc>
      </w:tr>
    </w:tbl>
    <w:p w:rsidR="004229FF" w:rsidRDefault="004229FF" w:rsidP="004229FF">
      <w:pPr>
        <w:pStyle w:val="a7"/>
        <w:rPr>
          <w:rFonts w:ascii="Times New Roman" w:hAnsi="Times New Roman" w:cs="Times New Roman"/>
        </w:rPr>
      </w:pPr>
    </w:p>
    <w:p w:rsidR="004229FF" w:rsidRDefault="004229FF" w:rsidP="004229FF">
      <w:pPr>
        <w:pStyle w:val="align-justify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Анализируя демографическую ситуацию в динамике по сравнению с 2018-2019 г.</w:t>
      </w:r>
      <w:r w:rsidR="00E1566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г. можн</w:t>
      </w:r>
      <w:r w:rsidR="00E15669">
        <w:rPr>
          <w:color w:val="000000"/>
          <w:sz w:val="28"/>
          <w:szCs w:val="28"/>
          <w:shd w:val="clear" w:color="auto" w:fill="FFFFFF"/>
        </w:rPr>
        <w:t>о отметить тенденцию уменьшения</w:t>
      </w:r>
      <w:r>
        <w:rPr>
          <w:color w:val="000000"/>
          <w:sz w:val="28"/>
          <w:szCs w:val="28"/>
          <w:shd w:val="clear" w:color="auto" w:fill="FFFFFF"/>
        </w:rPr>
        <w:t xml:space="preserve"> численности населения, уменьшения рождаемости и увеличения смертности.   </w:t>
      </w:r>
      <w:r>
        <w:rPr>
          <w:sz w:val="28"/>
          <w:szCs w:val="28"/>
        </w:rPr>
        <w:t>Возрастная стру</w:t>
      </w:r>
      <w:r w:rsidR="00E15669">
        <w:rPr>
          <w:sz w:val="28"/>
          <w:szCs w:val="28"/>
        </w:rPr>
        <w:t xml:space="preserve">ктура населения Слудского </w:t>
      </w:r>
      <w:r>
        <w:rPr>
          <w:sz w:val="28"/>
          <w:szCs w:val="28"/>
        </w:rPr>
        <w:t xml:space="preserve">сельского поселения на начало 2020 года представлена в таблице 2. </w:t>
      </w:r>
    </w:p>
    <w:p w:rsidR="004229FF" w:rsidRDefault="004229FF" w:rsidP="004229FF">
      <w:pPr>
        <w:pStyle w:val="align-justify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229FF" w:rsidRDefault="004229FF" w:rsidP="004229F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2 - Возрастная структура населения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55"/>
        <w:gridCol w:w="2126"/>
        <w:gridCol w:w="1489"/>
      </w:tblGrid>
      <w:tr w:rsidR="004229FF" w:rsidTr="003B73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29FF" w:rsidRPr="001935D9" w:rsidRDefault="004229FF" w:rsidP="003B7375">
            <w:pPr>
              <w:pStyle w:val="a7"/>
              <w:spacing w:line="276" w:lineRule="auto"/>
              <w:ind w:left="1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5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Категория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29FF" w:rsidRPr="001935D9" w:rsidRDefault="004229FF" w:rsidP="003B737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5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Количество/чел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9FF" w:rsidRPr="001935D9" w:rsidRDefault="004229FF" w:rsidP="003B7375">
            <w:pPr>
              <w:pStyle w:val="a7"/>
              <w:spacing w:line="276" w:lineRule="auto"/>
              <w:ind w:left="41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5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Доля, %</w:t>
            </w:r>
          </w:p>
        </w:tc>
      </w:tr>
      <w:tr w:rsidR="004229FF" w:rsidTr="003B73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29FF" w:rsidRPr="001935D9" w:rsidRDefault="004229FF" w:rsidP="003B7375">
            <w:pPr>
              <w:pStyle w:val="a7"/>
              <w:spacing w:line="276" w:lineRule="auto"/>
              <w:ind w:left="13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5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от 0 до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29FF" w:rsidRPr="001935D9" w:rsidRDefault="0020540E" w:rsidP="003B737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9FF" w:rsidRPr="001935D9" w:rsidRDefault="0020540E" w:rsidP="003B7375">
            <w:pPr>
              <w:pStyle w:val="a7"/>
              <w:spacing w:line="276" w:lineRule="auto"/>
              <w:ind w:left="27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4229FF" w:rsidTr="003B73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29FF" w:rsidRPr="001935D9" w:rsidRDefault="004229FF" w:rsidP="003B7375">
            <w:pPr>
              <w:pStyle w:val="a7"/>
              <w:spacing w:line="276" w:lineRule="auto"/>
              <w:ind w:left="13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5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 трудоспособного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29FF" w:rsidRPr="001935D9" w:rsidRDefault="0020540E" w:rsidP="003B737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9FF" w:rsidRPr="001935D9" w:rsidRDefault="0020540E" w:rsidP="003B7375">
            <w:pPr>
              <w:pStyle w:val="a7"/>
              <w:spacing w:line="276" w:lineRule="auto"/>
              <w:ind w:left="27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59.5</w:t>
            </w:r>
          </w:p>
        </w:tc>
      </w:tr>
      <w:tr w:rsidR="004229FF" w:rsidTr="003B73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29FF" w:rsidRPr="001935D9" w:rsidRDefault="004229FF" w:rsidP="003B7375">
            <w:pPr>
              <w:pStyle w:val="a7"/>
              <w:spacing w:line="276" w:lineRule="auto"/>
              <w:ind w:left="13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5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 пенсионного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29FF" w:rsidRPr="001935D9" w:rsidRDefault="0020540E" w:rsidP="003B737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FF" w:rsidRPr="001935D9" w:rsidRDefault="0020540E" w:rsidP="003B7375">
            <w:pPr>
              <w:pStyle w:val="a7"/>
              <w:spacing w:line="276" w:lineRule="auto"/>
              <w:ind w:left="27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26.5</w:t>
            </w:r>
          </w:p>
        </w:tc>
      </w:tr>
      <w:tr w:rsidR="004229FF" w:rsidTr="003B73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29FF" w:rsidRPr="001935D9" w:rsidRDefault="004229FF" w:rsidP="003B7375">
            <w:pPr>
              <w:pStyle w:val="a7"/>
              <w:spacing w:line="276" w:lineRule="auto"/>
              <w:ind w:left="13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5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численность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29FF" w:rsidRPr="001935D9" w:rsidRDefault="005B37C3" w:rsidP="003B737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1077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FF" w:rsidRPr="001935D9" w:rsidRDefault="004229FF" w:rsidP="003B7375">
            <w:pPr>
              <w:pStyle w:val="a7"/>
              <w:spacing w:line="276" w:lineRule="auto"/>
              <w:ind w:left="27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5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</w:tr>
    </w:tbl>
    <w:p w:rsidR="004229FF" w:rsidRDefault="004229FF" w:rsidP="004229FF">
      <w:pPr>
        <w:rPr>
          <w:rFonts w:ascii="Times New Roman" w:eastAsiaTheme="minorEastAsia" w:hAnsi="Times New Roman" w:cs="Times New Roman"/>
        </w:rPr>
      </w:pPr>
    </w:p>
    <w:p w:rsidR="004229FF" w:rsidRPr="00F82AD5" w:rsidRDefault="004229FF" w:rsidP="004229FF">
      <w:pPr>
        <w:ind w:left="139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F82AD5">
        <w:rPr>
          <w:rFonts w:ascii="Times New Roman" w:hAnsi="Times New Roman" w:cs="Times New Roman"/>
          <w:sz w:val="28"/>
          <w:szCs w:val="28"/>
        </w:rPr>
        <w:t>Учитывая проведенный анализ прогнозов демографического развития сельско</w:t>
      </w:r>
      <w:r w:rsidR="00F924EF"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 w:rsidRPr="00F82AD5">
        <w:rPr>
          <w:rFonts w:ascii="Times New Roman" w:hAnsi="Times New Roman" w:cs="Times New Roman"/>
          <w:sz w:val="28"/>
          <w:szCs w:val="28"/>
        </w:rPr>
        <w:t>увеличение численности населения не рассматривается.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Развитие промышленных производств в </w:t>
      </w:r>
      <w:r w:rsidR="00165E8F">
        <w:rPr>
          <w:rFonts w:ascii="Times New Roman" w:hAnsi="Times New Roman" w:cs="Times New Roman"/>
          <w:sz w:val="28"/>
          <w:szCs w:val="28"/>
        </w:rPr>
        <w:t xml:space="preserve">Слудском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отсутствует. Большая часть учреждений и организаций сельского поселения в статистической отчетности представлены непромышленными видами деятельности. </w:t>
      </w:r>
    </w:p>
    <w:p w:rsidR="004229FF" w:rsidRPr="00753AE3" w:rsidRDefault="00165E8F" w:rsidP="004229FF">
      <w:pPr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Основной</w:t>
      </w:r>
      <w:r w:rsidR="001673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отраслью</w:t>
      </w:r>
      <w:r w:rsidR="004229FF"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экономики поселения явля</w:t>
      </w:r>
      <w:r w:rsidR="001673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ется сельское хозяйство.</w:t>
      </w:r>
    </w:p>
    <w:p w:rsidR="004229FF" w:rsidRDefault="004229FF" w:rsidP="004229FF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На территории поселения расположены: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МКОУ СОШ </w:t>
      </w:r>
      <w:r w:rsidR="001673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с. Слудка (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 двумя дошкольными</w:t>
      </w:r>
      <w:r w:rsidR="001673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группами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), Дом культуры </w:t>
      </w:r>
      <w:r w:rsidR="001673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с. Слудка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1673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библиотека</w:t>
      </w:r>
      <w:r w:rsidR="00E034F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два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фельдшерско</w:t>
      </w:r>
      <w:r w:rsidR="001673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акушерских пункта,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почтовое отделение, </w:t>
      </w:r>
      <w:r w:rsidR="001673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магазинов,</w:t>
      </w:r>
      <w:r w:rsidR="00F52EE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 кафе,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673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КФХ ИП Тагиров, агропромышленное предприятие ООО «АПК «Союз»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 В сфере торговли и в производстве продукции растениеводства представлен малый бизнес и предпринимательство. Сельское хозяйство является важным сектором рыночной экономики </w:t>
      </w:r>
      <w:r w:rsidR="001673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Слудского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поселения.</w:t>
      </w:r>
    </w:p>
    <w:p w:rsidR="004229FF" w:rsidRDefault="004229FF" w:rsidP="004229FF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Бюджетная сфера представлена работниками служб муниципального управления, системы среднего образования, учреждений социально-культурного назначения. Большая часть занятых работает в</w:t>
      </w:r>
      <w:r w:rsidR="004374CC">
        <w:rPr>
          <w:rFonts w:ascii="Times New Roman" w:hAnsi="Times New Roman" w:cs="Times New Roman"/>
          <w:sz w:val="28"/>
          <w:szCs w:val="28"/>
        </w:rPr>
        <w:t xml:space="preserve"> ООО «АПК «Союз» и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социальной сферы - образовании, культуре, здравоохранении, а также в организациях, предоставляющих жилищно-коммунальные услуги.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Прочее трудоспособное население занято в личных подсобных хозяйствах, часть трудоспособного населения занята на предприятиях и в организациях города Вятские Поляны, работают вахтовым методом в других регионах страны.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 имеет возможности для сбора дикоросов (грибов, ягод), однако размеры запасов дикоросов на территории поселения не опр</w:t>
      </w:r>
      <w:r w:rsidR="00E90A87">
        <w:rPr>
          <w:rFonts w:ascii="Times New Roman" w:hAnsi="Times New Roman" w:cs="Times New Roman"/>
          <w:sz w:val="28"/>
          <w:szCs w:val="28"/>
        </w:rPr>
        <w:t>еделены. Заготовка ягод, грибов</w:t>
      </w:r>
      <w:r>
        <w:rPr>
          <w:rFonts w:ascii="Times New Roman" w:hAnsi="Times New Roman" w:cs="Times New Roman"/>
          <w:sz w:val="28"/>
          <w:szCs w:val="28"/>
        </w:rPr>
        <w:t xml:space="preserve"> носит стихийный характер.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наращивание профессионально - кадрового потенциала территории -  это обеспечение возможности ее дальнейшего развития. Прежде всего, нужно преодолеть сложившуюся диспропорцию в предложении и спросе на рабочую силу. Необходимо ориентировать сегодняшних старшеклассников к развитию предпринимательских качеств и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может быть реализовано только в тесной взаимосвязи с профессионально-образовательными учебными заведениями, службой занятости.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взвешенная социальная политика, создающая условия, чтобы каждый трудоспособный гражданин мог работать и зарабатывать независимо от сферы деятельности, не рассчитывая на социальную помощь, которая порождает иждивенческое настроение и нежелание работать.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="00016218">
        <w:rPr>
          <w:rFonts w:ascii="Times New Roman" w:hAnsi="Times New Roman" w:cs="Times New Roman"/>
          <w:sz w:val="28"/>
          <w:szCs w:val="28"/>
        </w:rPr>
        <w:t xml:space="preserve">Слудского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является необходимым условием улучшения качества жизни жителей в поселен</w:t>
      </w:r>
      <w:r w:rsidR="00016218">
        <w:rPr>
          <w:rFonts w:ascii="Times New Roman" w:hAnsi="Times New Roman" w:cs="Times New Roman"/>
          <w:sz w:val="28"/>
          <w:szCs w:val="28"/>
        </w:rPr>
        <w:t>ии. Транспортная инфраструктура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составляющей инфраструктуры Вятскополянского района.</w:t>
      </w:r>
      <w:bookmarkStart w:id="0" w:name="_GoBack"/>
      <w:bookmarkEnd w:id="0"/>
    </w:p>
    <w:p w:rsidR="004229FF" w:rsidRDefault="004229FF" w:rsidP="004229FF">
      <w:pPr>
        <w:pStyle w:val="a5"/>
        <w:spacing w:after="0"/>
        <w:jc w:val="both"/>
        <w:rPr>
          <w:rFonts w:cs="Times New Roman"/>
          <w:b/>
          <w:sz w:val="16"/>
          <w:szCs w:val="16"/>
        </w:rPr>
      </w:pPr>
    </w:p>
    <w:p w:rsidR="004229FF" w:rsidRPr="00484432" w:rsidRDefault="004229FF" w:rsidP="004229F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8443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2.3. Показатели работы транспортной инфраструктуры по видам транспорта.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транспорт на те</w:t>
      </w:r>
      <w:r w:rsidR="006267A3">
        <w:rPr>
          <w:rFonts w:ascii="Times New Roman" w:hAnsi="Times New Roman" w:cs="Times New Roman"/>
          <w:sz w:val="28"/>
          <w:szCs w:val="28"/>
        </w:rPr>
        <w:t xml:space="preserve">рритории поселения представлен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автомобильным и автобусным транспортом.  Внешний транспорт имеет большое значение с точки зрения </w:t>
      </w:r>
      <w:r w:rsidR="006267A3">
        <w:rPr>
          <w:rFonts w:ascii="Times New Roman" w:hAnsi="Times New Roman" w:cs="Times New Roman"/>
          <w:sz w:val="28"/>
          <w:szCs w:val="28"/>
        </w:rPr>
        <w:t xml:space="preserve">сообщения поселения с районным </w:t>
      </w:r>
      <w:r w:rsidR="001410EF">
        <w:rPr>
          <w:rFonts w:ascii="Times New Roman" w:hAnsi="Times New Roman" w:cs="Times New Roman"/>
          <w:sz w:val="28"/>
          <w:szCs w:val="28"/>
        </w:rPr>
        <w:t>центром</w:t>
      </w:r>
      <w:r>
        <w:rPr>
          <w:rFonts w:ascii="Times New Roman" w:hAnsi="Times New Roman" w:cs="Times New Roman"/>
          <w:sz w:val="28"/>
          <w:szCs w:val="28"/>
        </w:rPr>
        <w:t xml:space="preserve"> и соседними муниципальными образованиями. Во внутреннем пассажирском транспорте выделяется частный автомобильный</w:t>
      </w:r>
      <w:r w:rsidR="001410EF">
        <w:rPr>
          <w:rFonts w:ascii="Times New Roman" w:hAnsi="Times New Roman" w:cs="Times New Roman"/>
          <w:sz w:val="28"/>
          <w:szCs w:val="28"/>
        </w:rPr>
        <w:t>, рабочая техника сельхозпредприятия ООО «АПК «Союз»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Железнодорожный транспорт - в настоящее время на территории   сельского поселения железнодорожная сеть отсутствует. Существующий пассажирский железнодорожный вокзал находится в го</w:t>
      </w:r>
      <w:r w:rsidR="00C51D5C">
        <w:rPr>
          <w:rFonts w:ascii="Times New Roman" w:hAnsi="Times New Roman" w:cs="Times New Roman"/>
          <w:sz w:val="28"/>
          <w:szCs w:val="28"/>
        </w:rPr>
        <w:t xml:space="preserve">роде Вятские Поляны. Население </w:t>
      </w:r>
      <w:r>
        <w:rPr>
          <w:rFonts w:ascii="Times New Roman" w:hAnsi="Times New Roman" w:cs="Times New Roman"/>
          <w:sz w:val="28"/>
          <w:szCs w:val="28"/>
        </w:rPr>
        <w:t>сельского поселения добирается до железнодорожного вокзала общественным транспортом</w:t>
      </w:r>
      <w:r w:rsidR="00DB34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автомобильным транспортом.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Водный транспорт - на территории  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Воздушные перевозки на территории поселения не осуществляются. 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 являются важнейшей составной час</w:t>
      </w:r>
      <w:r w:rsidR="008973AD">
        <w:rPr>
          <w:rFonts w:ascii="Times New Roman" w:hAnsi="Times New Roman" w:cs="Times New Roman"/>
          <w:sz w:val="28"/>
          <w:szCs w:val="28"/>
        </w:rPr>
        <w:t>тью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автомобильным дорогам общего пользования местного значения относятся   улично-дорожная сеть и объекты дорожной инфраструктуры, расположенные в границах сельского поселения, находящиеся в муниципальной собственности сельского поселения.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развития дорожной сети приводит к значительным потерям экономики, является одним из наиболее существенных ограничений темпов роста соц</w:t>
      </w:r>
      <w:r w:rsidR="007944D6"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сельского поселения, поэтому совершенствование сети автомобильных дорог общего пользования местного значения важно для поселения. Это в будущем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</w:t>
      </w:r>
      <w:r>
        <w:rPr>
          <w:rFonts w:ascii="Times New Roman" w:hAnsi="Times New Roman" w:cs="Times New Roman"/>
          <w:sz w:val="28"/>
          <w:szCs w:val="28"/>
        </w:rPr>
        <w:lastRenderedPageBreak/>
        <w:t>напрямую от объемов финансирования и стратегии распределения финансовых ресурсов в условиях их ограниченных объемов.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 Недофинансирование дорожной отрасл</w:t>
      </w:r>
      <w:r w:rsidR="00F83A7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недоремонта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Учитывая вышеизложенное,</w:t>
      </w:r>
      <w:r w:rsidR="00E25F23">
        <w:rPr>
          <w:rFonts w:ascii="Times New Roman" w:hAnsi="Times New Roman" w:cs="Times New Roman"/>
          <w:sz w:val="28"/>
          <w:szCs w:val="28"/>
        </w:rPr>
        <w:t xml:space="preserve"> стоит задача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возможного снижения количества проблемных участков автомобильных дорог и сооружений на них.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недостаточностью финансирования расходов на дорожное хозяйство в бюджете </w:t>
      </w:r>
      <w:r w:rsidR="00E25F23">
        <w:rPr>
          <w:rFonts w:ascii="Times New Roman" w:hAnsi="Times New Roman" w:cs="Times New Roman"/>
          <w:sz w:val="28"/>
          <w:szCs w:val="28"/>
        </w:rPr>
        <w:t>Слудского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:rsidR="001F2EF8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3E">
        <w:rPr>
          <w:rFonts w:ascii="Times New Roman" w:hAnsi="Times New Roman" w:cs="Times New Roman"/>
          <w:sz w:val="28"/>
          <w:szCs w:val="28"/>
        </w:rPr>
        <w:t xml:space="preserve">В </w:t>
      </w:r>
      <w:r w:rsidR="00327CDB">
        <w:rPr>
          <w:rFonts w:ascii="Times New Roman" w:hAnsi="Times New Roman" w:cs="Times New Roman"/>
          <w:sz w:val="28"/>
          <w:szCs w:val="28"/>
        </w:rPr>
        <w:t>настоящее время в собственности</w:t>
      </w:r>
      <w:r w:rsidRPr="0032313E">
        <w:rPr>
          <w:rFonts w:ascii="Times New Roman" w:hAnsi="Times New Roman" w:cs="Times New Roman"/>
          <w:sz w:val="28"/>
          <w:szCs w:val="28"/>
        </w:rPr>
        <w:t xml:space="preserve"> </w:t>
      </w:r>
      <w:r w:rsidR="00327CDB">
        <w:rPr>
          <w:rFonts w:ascii="Times New Roman" w:hAnsi="Times New Roman" w:cs="Times New Roman"/>
          <w:sz w:val="28"/>
          <w:szCs w:val="28"/>
        </w:rPr>
        <w:t>Слудского</w:t>
      </w:r>
      <w:r w:rsidRPr="0032313E">
        <w:rPr>
          <w:rFonts w:ascii="Times New Roman" w:hAnsi="Times New Roman" w:cs="Times New Roman"/>
          <w:sz w:val="28"/>
          <w:szCs w:val="28"/>
        </w:rPr>
        <w:t xml:space="preserve"> сельского поселения находится </w:t>
      </w:r>
      <w:r w:rsidR="00327CDB">
        <w:rPr>
          <w:rFonts w:ascii="Times New Roman" w:hAnsi="Times New Roman" w:cs="Times New Roman"/>
          <w:sz w:val="28"/>
          <w:szCs w:val="28"/>
        </w:rPr>
        <w:t>14,650</w:t>
      </w:r>
      <w:r w:rsidRPr="0032313E">
        <w:rPr>
          <w:rFonts w:ascii="Times New Roman" w:hAnsi="Times New Roman" w:cs="Times New Roman"/>
          <w:sz w:val="28"/>
          <w:szCs w:val="28"/>
        </w:rPr>
        <w:t xml:space="preserve"> км автомобильных дорог общего пользования местного значения. Перечень дорог местного значения утвержден решением </w:t>
      </w:r>
      <w:r w:rsidR="00F016AA">
        <w:rPr>
          <w:rFonts w:ascii="Times New Roman" w:hAnsi="Times New Roman" w:cs="Times New Roman"/>
          <w:sz w:val="28"/>
          <w:szCs w:val="28"/>
        </w:rPr>
        <w:t>Слудской</w:t>
      </w:r>
      <w:r w:rsidRPr="0032313E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1F2EF8">
        <w:rPr>
          <w:rFonts w:ascii="Times New Roman" w:hAnsi="Times New Roman" w:cs="Times New Roman"/>
          <w:sz w:val="28"/>
          <w:szCs w:val="28"/>
        </w:rPr>
        <w:t>19.09.2013 № 27</w:t>
      </w:r>
      <w:r w:rsidRPr="0032313E">
        <w:rPr>
          <w:rFonts w:ascii="Times New Roman" w:hAnsi="Times New Roman" w:cs="Times New Roman"/>
          <w:sz w:val="28"/>
          <w:szCs w:val="28"/>
        </w:rPr>
        <w:t xml:space="preserve"> «Об утверждении перечня автомобильных дорог общего пользования местного значения </w:t>
      </w:r>
      <w:r w:rsidR="001F2EF8">
        <w:rPr>
          <w:rFonts w:ascii="Times New Roman" w:hAnsi="Times New Roman" w:cs="Times New Roman"/>
          <w:sz w:val="28"/>
          <w:szCs w:val="28"/>
        </w:rPr>
        <w:t>Слудского</w:t>
      </w:r>
      <w:r w:rsidRPr="0032313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1F2EF8">
        <w:rPr>
          <w:rFonts w:ascii="Times New Roman" w:hAnsi="Times New Roman" w:cs="Times New Roman"/>
          <w:sz w:val="28"/>
          <w:szCs w:val="28"/>
        </w:rPr>
        <w:t>, а также решением Слудской сельской Думы от 30.04.2019 № 21 «О внесении изменений в решение</w:t>
      </w:r>
      <w:proofErr w:type="gramStart"/>
      <w:r w:rsidR="001F2EF8">
        <w:rPr>
          <w:rFonts w:ascii="Times New Roman" w:hAnsi="Times New Roman" w:cs="Times New Roman"/>
          <w:sz w:val="28"/>
          <w:szCs w:val="28"/>
        </w:rPr>
        <w:t xml:space="preserve"> </w:t>
      </w:r>
      <w:r w:rsidR="001F2EF8" w:rsidRPr="003231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F2EF8" w:rsidRPr="0032313E">
        <w:rPr>
          <w:rFonts w:ascii="Times New Roman" w:hAnsi="Times New Roman" w:cs="Times New Roman"/>
          <w:sz w:val="28"/>
          <w:szCs w:val="28"/>
        </w:rPr>
        <w:t xml:space="preserve">б утверждении перечня автомобильных дорог общего пользования местного значения </w:t>
      </w:r>
      <w:r w:rsidR="001F2EF8">
        <w:rPr>
          <w:rFonts w:ascii="Times New Roman" w:hAnsi="Times New Roman" w:cs="Times New Roman"/>
          <w:sz w:val="28"/>
          <w:szCs w:val="28"/>
        </w:rPr>
        <w:t>Слудского</w:t>
      </w:r>
      <w:r w:rsidR="001F2EF8" w:rsidRPr="003231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F2EF8">
        <w:rPr>
          <w:rFonts w:ascii="Times New Roman" w:hAnsi="Times New Roman" w:cs="Times New Roman"/>
          <w:sz w:val="28"/>
          <w:szCs w:val="28"/>
        </w:rPr>
        <w:t xml:space="preserve"> от 19.09.2013 № 27».</w:t>
      </w: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автомобильных дорог общего пользования местного значения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</w:t>
      </w:r>
    </w:p>
    <w:p w:rsidR="004229FF" w:rsidRDefault="004229FF" w:rsidP="004229FF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</w:t>
      </w:r>
      <w:r w:rsidR="00D83E75">
        <w:rPr>
          <w:rFonts w:ascii="Times New Roman" w:hAnsi="Times New Roman" w:cs="Times New Roman"/>
          <w:sz w:val="28"/>
          <w:szCs w:val="28"/>
        </w:rPr>
        <w:t xml:space="preserve">х автомобильных дорог указан в </w:t>
      </w:r>
      <w:r>
        <w:rPr>
          <w:rFonts w:ascii="Times New Roman" w:hAnsi="Times New Roman" w:cs="Times New Roman"/>
          <w:sz w:val="28"/>
          <w:szCs w:val="28"/>
        </w:rPr>
        <w:t xml:space="preserve">таблице 3. </w:t>
      </w:r>
    </w:p>
    <w:p w:rsidR="004229FF" w:rsidRDefault="004229FF" w:rsidP="004229FF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– Перечень автомобильных дорог общего пользования местного значения </w:t>
      </w:r>
      <w:r w:rsidR="00D83E75">
        <w:rPr>
          <w:rFonts w:ascii="Times New Roman" w:hAnsi="Times New Roman" w:cs="Times New Roman"/>
          <w:sz w:val="28"/>
          <w:szCs w:val="28"/>
        </w:rPr>
        <w:t>Слудского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tbl>
      <w:tblPr>
        <w:tblStyle w:val="TableGrid"/>
        <w:tblW w:w="9072" w:type="dxa"/>
        <w:tblInd w:w="283" w:type="dxa"/>
        <w:tblCellMar>
          <w:top w:w="54" w:type="dxa"/>
        </w:tblCellMar>
        <w:tblLook w:val="04A0"/>
      </w:tblPr>
      <w:tblGrid>
        <w:gridCol w:w="569"/>
        <w:gridCol w:w="1843"/>
        <w:gridCol w:w="3115"/>
        <w:gridCol w:w="1843"/>
        <w:gridCol w:w="1702"/>
      </w:tblGrid>
      <w:tr w:rsidR="0052370A" w:rsidRPr="008C0A8E" w:rsidTr="0012461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left="4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</w:rPr>
              <w:lastRenderedPageBreak/>
              <w:t xml:space="preserve">№ </w:t>
            </w:r>
          </w:p>
          <w:p w:rsidR="0052370A" w:rsidRPr="008C0A8E" w:rsidRDefault="0052370A" w:rsidP="00523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</w:rPr>
              <w:t xml:space="preserve">Наименование объекта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</w:rPr>
              <w:t xml:space="preserve">Местонахождение объекта </w:t>
            </w:r>
          </w:p>
          <w:p w:rsidR="0052370A" w:rsidRPr="008C0A8E" w:rsidRDefault="0052370A" w:rsidP="0052370A">
            <w:pPr>
              <w:spacing w:after="0" w:line="259" w:lineRule="auto"/>
              <w:ind w:right="13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</w:rPr>
              <w:t xml:space="preserve">(адрес)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</w:rPr>
              <w:t xml:space="preserve">Протяженность, 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</w:rPr>
              <w:t xml:space="preserve">Тип покрытия </w:t>
            </w:r>
          </w:p>
        </w:tc>
      </w:tr>
      <w:tr w:rsidR="0052370A" w:rsidRPr="008C0A8E" w:rsidTr="0012461F">
        <w:trPr>
          <w:trHeight w:val="5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села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ind w:left="888" w:right="93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с.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Слудка,  ул. Заречная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1075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щебеночное </w:t>
            </w:r>
          </w:p>
        </w:tc>
      </w:tr>
      <w:tr w:rsidR="0052370A" w:rsidRPr="008C0A8E" w:rsidTr="0012461F">
        <w:trPr>
          <w:trHeight w:val="4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2.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села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ind w:left="725" w:right="8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с.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Слудка,  ул. Молодёжная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565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щебеночное </w:t>
            </w:r>
          </w:p>
        </w:tc>
      </w:tr>
      <w:tr w:rsidR="0052370A" w:rsidRPr="008C0A8E" w:rsidTr="0012461F">
        <w:trPr>
          <w:trHeight w:val="5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3.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села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ind w:left="893" w:right="93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с.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Слудка,  ул. Полевая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525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щебеночное </w:t>
            </w:r>
          </w:p>
        </w:tc>
      </w:tr>
      <w:tr w:rsidR="0052370A" w:rsidRPr="008C0A8E" w:rsidTr="0012461F">
        <w:trPr>
          <w:trHeight w:val="4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4.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села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ind w:left="814" w:right="93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с.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Слудка,  ул. Подгорная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485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грунтовое </w:t>
            </w:r>
          </w:p>
        </w:tc>
      </w:tr>
      <w:tr w:rsidR="0052370A" w:rsidRPr="008C0A8E" w:rsidTr="0012461F">
        <w:trPr>
          <w:trHeight w:val="7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5.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села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11825" w:rsidP="0052370A">
            <w:pPr>
              <w:spacing w:after="0" w:line="259" w:lineRule="auto"/>
              <w:ind w:left="175" w:right="31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="0052370A" w:rsidRPr="008C0A8E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52370A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Слудка,  ул. Центральная (Крутой Яр)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550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грунтовое </w:t>
            </w:r>
          </w:p>
        </w:tc>
      </w:tr>
      <w:tr w:rsidR="0052370A" w:rsidRPr="008C0A8E" w:rsidTr="0012461F">
        <w:trPr>
          <w:trHeight w:val="4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6.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деревни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ind w:left="725" w:right="86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д.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Каракли</w:t>
            </w:r>
            <w:proofErr w:type="spellEnd"/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,  ул. Центральная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1850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грунтовое </w:t>
            </w:r>
          </w:p>
        </w:tc>
      </w:tr>
      <w:tr w:rsidR="0052370A" w:rsidRPr="008C0A8E" w:rsidTr="0012461F">
        <w:trPr>
          <w:trHeight w:val="4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7.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деревни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ind w:left="725" w:right="8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д.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Каракули,  ул. Молодёжная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грунтовое </w:t>
            </w:r>
          </w:p>
        </w:tc>
      </w:tr>
      <w:tr w:rsidR="0052370A" w:rsidRPr="008C0A8E" w:rsidTr="0012461F">
        <w:trPr>
          <w:trHeight w:val="5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8.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деревни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ind w:left="415" w:right="50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д.Нижние Изиверки, ул. Центральная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750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а/бетонное </w:t>
            </w:r>
          </w:p>
        </w:tc>
      </w:tr>
      <w:tr w:rsidR="0052370A" w:rsidRPr="008C0A8E" w:rsidTr="0012461F">
        <w:trPr>
          <w:trHeight w:val="5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9.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деревни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ind w:left="418" w:right="45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д.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Нижние Изиверки,  ул. Заречная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250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грунтовое </w:t>
            </w:r>
          </w:p>
        </w:tc>
      </w:tr>
      <w:tr w:rsidR="0052370A" w:rsidRPr="008C0A8E" w:rsidTr="0012461F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10.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деревни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ind w:left="41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д.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Нижние Изиверки,              ул. Молодёжная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365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грунтовое </w:t>
            </w:r>
          </w:p>
        </w:tc>
      </w:tr>
      <w:tr w:rsidR="0052370A" w:rsidRPr="008C0A8E" w:rsidTr="0012461F">
        <w:trPr>
          <w:trHeight w:val="49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11.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деревни </w:t>
            </w:r>
          </w:p>
        </w:tc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ind w:left="55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д.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Нижние Изиверки,              ул. Набережная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775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а/бетонное </w:t>
            </w:r>
          </w:p>
        </w:tc>
      </w:tr>
      <w:tr w:rsidR="0052370A" w:rsidRPr="008C0A8E" w:rsidTr="0012461F">
        <w:trPr>
          <w:trHeight w:val="5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12.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деревни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ind w:left="552" w:right="45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д.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Нижние Изиверки,  ул. Береговая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250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грунтовое </w:t>
            </w:r>
          </w:p>
        </w:tc>
      </w:tr>
      <w:tr w:rsidR="0052370A" w:rsidRPr="008C0A8E" w:rsidTr="0012461F">
        <w:trPr>
          <w:trHeight w:val="7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13.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деревни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left="53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д.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Верхние Изиверки,             ул. Центральная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left="-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52370A" w:rsidRPr="008C0A8E" w:rsidRDefault="0052370A" w:rsidP="0052370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1625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грунтовое </w:t>
            </w:r>
          </w:p>
        </w:tc>
      </w:tr>
      <w:tr w:rsidR="0052370A" w:rsidRPr="008C0A8E" w:rsidTr="0012461F">
        <w:trPr>
          <w:trHeight w:val="4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14.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деревни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д.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Мериновщина,  </w:t>
            </w:r>
          </w:p>
          <w:p w:rsidR="0052370A" w:rsidRPr="008C0A8E" w:rsidRDefault="0052370A" w:rsidP="0052370A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ул. Центральная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1575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щебеночное </w:t>
            </w:r>
          </w:p>
        </w:tc>
      </w:tr>
      <w:tr w:rsidR="0052370A" w:rsidRPr="008C0A8E" w:rsidTr="0012461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15.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деревни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ind w:left="859" w:right="8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д.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Бармино,  ул. Центральная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610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грунтовое </w:t>
            </w:r>
          </w:p>
        </w:tc>
      </w:tr>
      <w:tr w:rsidR="0052370A" w:rsidRPr="008C0A8E" w:rsidTr="0012461F">
        <w:trPr>
          <w:trHeight w:val="5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16.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деревни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11825" w:rsidP="0052370A">
            <w:pPr>
              <w:spacing w:after="0" w:line="259" w:lineRule="auto"/>
              <w:ind w:left="687" w:right="59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д</w:t>
            </w:r>
            <w:r w:rsidR="0052370A" w:rsidRPr="008C0A8E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52370A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Луговой Изран,  ул. Береговая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1200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грунтовое </w:t>
            </w:r>
          </w:p>
        </w:tc>
      </w:tr>
      <w:tr w:rsidR="0052370A" w:rsidRPr="008C0A8E" w:rsidTr="0012461F">
        <w:trPr>
          <w:trHeight w:val="6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17.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поселка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left="2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пос.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Каракульская Пристань,       ул. Центральная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875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грунтовое </w:t>
            </w:r>
          </w:p>
        </w:tc>
      </w:tr>
      <w:tr w:rsidR="0052370A" w:rsidRPr="008C0A8E" w:rsidTr="0012461F">
        <w:trPr>
          <w:trHeight w:val="7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18.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поселка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left="2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пос.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Каракульская Пристань,       ул. Лесная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225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грунтовое </w:t>
            </w:r>
          </w:p>
        </w:tc>
      </w:tr>
      <w:tr w:rsidR="0052370A" w:rsidRPr="008C0A8E" w:rsidTr="0012461F">
        <w:trPr>
          <w:trHeight w:val="6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19.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поселка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0" w:line="259" w:lineRule="auto"/>
              <w:ind w:left="2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пос.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Каракульская Пристань,       ул. Озерная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грунтовое </w:t>
            </w:r>
          </w:p>
        </w:tc>
      </w:tr>
      <w:tr w:rsidR="0052370A" w:rsidRPr="008C0A8E" w:rsidTr="0012461F">
        <w:trPr>
          <w:trHeight w:val="66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20.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поселка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left="2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пос.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Каракульская Пристань,       ул. Набережная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175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грунтовое </w:t>
            </w:r>
          </w:p>
        </w:tc>
      </w:tr>
      <w:tr w:rsidR="0052370A" w:rsidRPr="008C0A8E" w:rsidTr="0012461F">
        <w:trPr>
          <w:trHeight w:val="70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21.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улично-дорожная сеть поселка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left="2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пос.</w:t>
            </w:r>
            <w:r w:rsidR="00511825"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Каракульская Пристань,       ул. Садовая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325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грунтовое </w:t>
            </w:r>
          </w:p>
        </w:tc>
      </w:tr>
      <w:tr w:rsidR="0052370A" w:rsidRPr="008C0A8E" w:rsidTr="0012461F">
        <w:trPr>
          <w:trHeight w:val="9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22.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0A" w:rsidRPr="008C0A8E" w:rsidRDefault="0052370A" w:rsidP="0052370A">
            <w:pPr>
              <w:spacing w:after="2" w:line="237" w:lineRule="auto"/>
              <w:ind w:left="5" w:right="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внутрихозяйствен</w:t>
            </w:r>
            <w:proofErr w:type="spellEnd"/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>ная</w:t>
            </w:r>
            <w:proofErr w:type="spellEnd"/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дорога с </w:t>
            </w:r>
          </w:p>
          <w:p w:rsidR="0052370A" w:rsidRPr="008C0A8E" w:rsidRDefault="0052370A" w:rsidP="00523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железобетонным мостом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с. Слудка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0A" w:rsidRPr="008C0A8E" w:rsidRDefault="0052370A" w:rsidP="0052370A">
            <w:pPr>
              <w:spacing w:after="0" w:line="259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0A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52370A" w:rsidRDefault="0052370A" w:rsidP="004229FF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229FF" w:rsidRDefault="004229FF" w:rsidP="004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недостаткам улично-дорожной сети муниципального образования можно отнести следующее:</w:t>
      </w:r>
    </w:p>
    <w:p w:rsidR="004229FF" w:rsidRDefault="004229FF" w:rsidP="00422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отсутствует паспортизация автомобильных дорог;</w:t>
      </w:r>
    </w:p>
    <w:p w:rsidR="004229FF" w:rsidRDefault="004229FF" w:rsidP="00422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некоторая часть улично-дорожной сети находится в неудовлетворительном состоянии и не имеет твердого покрытия;</w:t>
      </w:r>
    </w:p>
    <w:p w:rsidR="004229FF" w:rsidRDefault="004229FF" w:rsidP="00422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пешеходное движение происходит по проезжим частям улиц, что может приводить к возникновению ДТП на улицах поселения.</w:t>
      </w:r>
    </w:p>
    <w:p w:rsidR="004229FF" w:rsidRDefault="004229FF" w:rsidP="004229F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4229FF" w:rsidRPr="009F0DBC" w:rsidRDefault="004229FF" w:rsidP="004229FF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4229FF" w:rsidRPr="00813178" w:rsidRDefault="004229FF" w:rsidP="004229FF">
      <w:pPr>
        <w:pStyle w:val="a3"/>
        <w:numPr>
          <w:ilvl w:val="0"/>
          <w:numId w:val="2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131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Планировочная структура населенных пунктов поселения имеет четкую сетку улиц с квартальной застройкой.</w:t>
      </w:r>
    </w:p>
    <w:p w:rsidR="004229FF" w:rsidRDefault="004229FF" w:rsidP="004229FF">
      <w:pPr>
        <w:tabs>
          <w:tab w:val="left" w:pos="708"/>
        </w:tabs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зонах перспективной жилой застройки </w:t>
      </w:r>
      <w:r w:rsidR="00F26BE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Слудского сельского поселения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местоположение улиц и дорог местного значения устанавливается проектами планировки в соответствии с условиями безопасного примыкания к магистральным улицам и дорогам, видом функциональной зоны, с учетом нормативных параметров улиц и дорог. Размер территорий, необходимых для обеспечения функционирования существующих и вновь строящихся улиц и дорог, определяется с учетом класса улицы и дороги, ожидаемой транспортной нагрузки, требований по обслуживанию застройки, с учетом необходимости прокладки инженерных коммуникаций, обеспечения водоотвода, защиты застройки от негативного воздействия транспорта, сложившихся границ землепользований.</w:t>
      </w:r>
    </w:p>
    <w:p w:rsidR="004229FF" w:rsidRPr="00057AF6" w:rsidRDefault="004229FF" w:rsidP="004229FF">
      <w:pPr>
        <w:tabs>
          <w:tab w:val="left" w:pos="708"/>
        </w:tabs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настоящее время остаётся серьезной проблемой низкий технический уровень дорог и улиц внутри населенных пунктов. Необходимое благоустройство требует больших вложений денежных средств. </w:t>
      </w:r>
    </w:p>
    <w:p w:rsidR="004229FF" w:rsidRPr="00057AF6" w:rsidRDefault="004229FF" w:rsidP="004229FF">
      <w:pPr>
        <w:tabs>
          <w:tab w:val="left" w:pos="708"/>
        </w:tabs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целом улучшение дорожных условий приводит к:</w:t>
      </w:r>
    </w:p>
    <w:p w:rsidR="004229FF" w:rsidRPr="00057AF6" w:rsidRDefault="004229FF" w:rsidP="004229FF">
      <w:pPr>
        <w:tabs>
          <w:tab w:val="left" w:pos="708"/>
        </w:tabs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сокращению времени на перевозки грузов и пасса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жиров (за счет увеличения скоро</w:t>
      </w: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сти движения);</w:t>
      </w:r>
    </w:p>
    <w:p w:rsidR="004229FF" w:rsidRPr="00057AF6" w:rsidRDefault="004229FF" w:rsidP="004229FF">
      <w:pPr>
        <w:tabs>
          <w:tab w:val="left" w:pos="708"/>
        </w:tabs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снижению стоимости перевозок (за счет сокраще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ния расхода горюче-смазочных ма</w:t>
      </w: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териалов (далее - ГСМ), снижения износа транспорт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ных средств из-за неудовлетвори</w:t>
      </w: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тельного качества дорог, повышения производительности труда);</w:t>
      </w:r>
    </w:p>
    <w:p w:rsidR="004229FF" w:rsidRPr="00057AF6" w:rsidRDefault="004229FF" w:rsidP="004229FF">
      <w:pPr>
        <w:tabs>
          <w:tab w:val="left" w:pos="708"/>
        </w:tabs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повышению транспортной доступности;</w:t>
      </w:r>
    </w:p>
    <w:p w:rsidR="004229FF" w:rsidRPr="00057AF6" w:rsidRDefault="004229FF" w:rsidP="004229FF">
      <w:pPr>
        <w:tabs>
          <w:tab w:val="left" w:pos="708"/>
        </w:tabs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снижению последствий стихийных бедствий;</w:t>
      </w:r>
    </w:p>
    <w:p w:rsidR="004229FF" w:rsidRPr="00057AF6" w:rsidRDefault="004229FF" w:rsidP="004229FF">
      <w:pPr>
        <w:tabs>
          <w:tab w:val="left" w:pos="708"/>
        </w:tabs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сокращению числа дорожно-транспортных происшествий;</w:t>
      </w:r>
    </w:p>
    <w:p w:rsidR="004229FF" w:rsidRPr="00057AF6" w:rsidRDefault="004229FF" w:rsidP="004229FF">
      <w:pPr>
        <w:tabs>
          <w:tab w:val="left" w:pos="708"/>
        </w:tabs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улучшению экологической ситуации (за счет роста скорости движения, уменьшения расхода ГСМ).</w:t>
      </w:r>
    </w:p>
    <w:p w:rsidR="004229FF" w:rsidRPr="00057AF6" w:rsidRDefault="004229FF" w:rsidP="004229FF">
      <w:pPr>
        <w:tabs>
          <w:tab w:val="left" w:pos="708"/>
        </w:tabs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Для обеспечения безопасности населения необходимо: </w:t>
      </w:r>
    </w:p>
    <w:p w:rsidR="004229FF" w:rsidRPr="00057AF6" w:rsidRDefault="004229FF" w:rsidP="004229FF">
      <w:pPr>
        <w:tabs>
          <w:tab w:val="left" w:pos="708"/>
        </w:tabs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проведение регулярных обследований и мо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ниторинга за техническими соору</w:t>
      </w: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жениями – элементами транспортной и инженерно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й инфраструктур (мостами, газо</w:t>
      </w: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проводами);</w:t>
      </w:r>
    </w:p>
    <w:p w:rsidR="004229FF" w:rsidRPr="00057AF6" w:rsidRDefault="004229FF" w:rsidP="004229FF">
      <w:pPr>
        <w:tabs>
          <w:tab w:val="left" w:pos="708"/>
        </w:tabs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дополнительно создание базы данных предприятий, являющихся источниками физических факторов неионизирующей природы (шум, вибрация, электромагнитные поля и т.д.) и находящихся на территории населенных мест;</w:t>
      </w:r>
    </w:p>
    <w:p w:rsidR="004229FF" w:rsidRPr="00057AF6" w:rsidRDefault="004229FF" w:rsidP="004229FF">
      <w:pPr>
        <w:tabs>
          <w:tab w:val="left" w:pos="708"/>
        </w:tabs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осуществление мониторинга за источника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ми физических факторов неионизи</w:t>
      </w: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рующей природы (шум, вибрация, электромагнитные поля и т.д.) в населенных пунктах поселения.</w:t>
      </w:r>
    </w:p>
    <w:p w:rsidR="004229FF" w:rsidRPr="00753AE3" w:rsidRDefault="004229FF" w:rsidP="004229FF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5A1EB7" w:rsidRDefault="004229FF" w:rsidP="004229FF">
      <w:pPr>
        <w:numPr>
          <w:ilvl w:val="0"/>
          <w:numId w:val="2"/>
        </w:numPr>
        <w:tabs>
          <w:tab w:val="left" w:pos="708"/>
        </w:tabs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5A1EB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ПЕРЕЧЕНЬ МЕРОПРИЯТИЙ (ИНВИСТИЦИОННЫХ ПРОЕКТОВ) ПО ПРОЕКТИРОВАНИЮ, СТРОИТЕЛЬСТВУ, РЕКОНСТРУКЦИИ ОБЪЕКТОВ ТРАНСПОРТНОЙ ИНФРАСТРУКТУРЫ ПРЕДЛАГАЕМЫХ К РЕАЛИЗАЦИИ ВАРИАНТОВ РАЗВИТИЯ ТРАНСПОРТНОЙ ИНФРАСТРУКТУРЫ, ТЕХНИКО-ЭКОНОМИЧЕСКИХ ПАРАМЕТРОВ ОБЪЕКТОВ ТРАНСПОРТА, ОЧЕРЕДЬ РЕАЛИЗАЦИИ МЕРОПРИЯТИЙ (ИНВЕСТИЦИОННЫХ ПРОЕКТОВ)</w:t>
      </w:r>
    </w:p>
    <w:p w:rsidR="004229FF" w:rsidRPr="006D475A" w:rsidRDefault="004229FF" w:rsidP="004229FF">
      <w:pPr>
        <w:tabs>
          <w:tab w:val="left" w:pos="708"/>
        </w:tabs>
        <w:suppressAutoHyphens/>
        <w:spacing w:after="120"/>
        <w:ind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D47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поселения. Разработанные программные мероприятия систематизированы по степени их актуальности.</w:t>
      </w:r>
    </w:p>
    <w:p w:rsidR="004229FF" w:rsidRPr="006D475A" w:rsidRDefault="004229FF" w:rsidP="004229FF">
      <w:pPr>
        <w:tabs>
          <w:tab w:val="left" w:pos="708"/>
        </w:tabs>
        <w:suppressAutoHyphens/>
        <w:spacing w:after="120"/>
        <w:ind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D47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4229FF" w:rsidRPr="00512AE2" w:rsidRDefault="004229FF" w:rsidP="004229FF">
      <w:pPr>
        <w:tabs>
          <w:tab w:val="left" w:pos="708"/>
        </w:tabs>
        <w:suppressAutoHyphens/>
        <w:spacing w:after="120"/>
        <w:ind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12AE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4229FF" w:rsidRPr="006D475A" w:rsidRDefault="004229FF" w:rsidP="004229FF">
      <w:pPr>
        <w:tabs>
          <w:tab w:val="left" w:pos="708"/>
        </w:tabs>
        <w:suppressAutoHyphens/>
        <w:spacing w:after="120"/>
        <w:ind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31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Источниками финансирования мероприятий Программы являются средства бюджета </w:t>
      </w:r>
      <w:r w:rsidR="009F6E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Слудского </w:t>
      </w:r>
      <w:r w:rsidRPr="006D47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сельского поселения. Ежегодные объемы финансирования программы определяются в соотве</w:t>
      </w:r>
      <w:r w:rsidR="009F6E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тствии с утвержденным бюджетом </w:t>
      </w:r>
      <w:r w:rsidRPr="006D47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сельского поселения на соответствующий финансовый год и с учетом дополнительных источников финансирования. Привлечение средств бюджета Кировской области </w:t>
      </w:r>
      <w:r w:rsidRPr="006D47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учитывается как прогноз </w:t>
      </w:r>
      <w:proofErr w:type="spellStart"/>
      <w:r w:rsidRPr="006D47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софинансирования</w:t>
      </w:r>
      <w:proofErr w:type="spellEnd"/>
      <w:r w:rsidRPr="006D47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мероприятий в соответствии с действующим законодательством. </w:t>
      </w:r>
    </w:p>
    <w:p w:rsidR="004229FF" w:rsidRPr="006D475A" w:rsidRDefault="004229FF" w:rsidP="004229FF">
      <w:pPr>
        <w:tabs>
          <w:tab w:val="left" w:pos="708"/>
        </w:tabs>
        <w:suppressAutoHyphens/>
        <w:spacing w:after="120"/>
        <w:ind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D47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Механизм реализации Программы включает в себя систему мероприятий, проводящихся по обследованию, содержанию, ремонту, паспортизации автомобильных дорог общего пользования местного значения в сельском поселении, проектированию и строительству тротуаров.      </w:t>
      </w:r>
    </w:p>
    <w:p w:rsidR="004229FF" w:rsidRPr="006D475A" w:rsidRDefault="004229FF" w:rsidP="004229FF">
      <w:pPr>
        <w:tabs>
          <w:tab w:val="left" w:pos="708"/>
        </w:tabs>
        <w:suppressAutoHyphens/>
        <w:spacing w:after="120"/>
        <w:ind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D47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Перечень мероприятий по ремонту дорог по реализации Програ</w:t>
      </w:r>
      <w:r w:rsidR="003E60B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ммы формируется администрацией </w:t>
      </w:r>
      <w:r w:rsidRPr="006D47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сельского поселения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</w:t>
      </w:r>
    </w:p>
    <w:p w:rsidR="004229FF" w:rsidRPr="006D475A" w:rsidRDefault="004229FF" w:rsidP="004229FF">
      <w:pPr>
        <w:tabs>
          <w:tab w:val="left" w:pos="708"/>
        </w:tabs>
        <w:suppressAutoHyphens/>
        <w:spacing w:after="120"/>
        <w:ind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D47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Перечень и виды работ по содержанию и текущему ремонту автомобильных дорог определяются муниципа</w:t>
      </w:r>
      <w:r w:rsidR="006732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льным контрактом (договором), а</w:t>
      </w:r>
      <w:r w:rsidRPr="006D47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случае капитального ремонта, реконструкции и строительства проектно-сметной документацией, разработанной на конкретный участок автомобильной дороги.</w:t>
      </w:r>
    </w:p>
    <w:p w:rsidR="004229FF" w:rsidRPr="005A1EB7" w:rsidRDefault="004229FF" w:rsidP="004229FF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229FF" w:rsidRPr="005A1EB7" w:rsidRDefault="004229FF" w:rsidP="004229F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Таблица – 4. </w:t>
      </w:r>
      <w:r w:rsidRPr="005A1EB7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Ремонт покрытия автомобильных дорог общего пользования местного значения в </w:t>
      </w:r>
      <w:r w:rsidR="001A0C8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Слудском</w:t>
      </w:r>
      <w:r w:rsidRPr="005A1EB7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сельском поселении.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7"/>
        <w:gridCol w:w="2942"/>
        <w:gridCol w:w="1402"/>
        <w:gridCol w:w="2285"/>
        <w:gridCol w:w="2284"/>
      </w:tblGrid>
      <w:tr w:rsidR="004229FF" w:rsidRPr="00753AE3" w:rsidTr="003B7375"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29FF" w:rsidRPr="00753AE3" w:rsidRDefault="004229FF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753AE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29FF" w:rsidRPr="00753AE3" w:rsidRDefault="004229FF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753AE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Название улицы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29FF" w:rsidRPr="00753AE3" w:rsidRDefault="004229FF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753AE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протяженность, км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29FF" w:rsidRPr="00753AE3" w:rsidRDefault="004229FF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753AE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Вид покрытия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29FF" w:rsidRPr="00753AE3" w:rsidRDefault="004229FF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753AE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Год проведения работ</w:t>
            </w:r>
          </w:p>
        </w:tc>
      </w:tr>
      <w:tr w:rsidR="004229FF" w:rsidRPr="00753AE3" w:rsidTr="003B7375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9FF" w:rsidRPr="0032313E" w:rsidRDefault="004229FF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32313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29FF" w:rsidRPr="0032313E" w:rsidRDefault="004229FF" w:rsidP="001A0C8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32313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ул.</w:t>
            </w:r>
            <w:r w:rsidR="007247A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32313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Центральная </w:t>
            </w:r>
            <w:r w:rsidR="001A0C85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с. Слудка</w:t>
            </w:r>
          </w:p>
        </w:tc>
        <w:tc>
          <w:tcPr>
            <w:tcW w:w="1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9FF" w:rsidRPr="0032313E" w:rsidRDefault="001A0C85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2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9FF" w:rsidRPr="0032313E" w:rsidRDefault="004229FF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32313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щебень</w:t>
            </w:r>
          </w:p>
        </w:tc>
        <w:tc>
          <w:tcPr>
            <w:tcW w:w="2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9FF" w:rsidRPr="0032313E" w:rsidRDefault="004229FF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32313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2021</w:t>
            </w:r>
          </w:p>
        </w:tc>
      </w:tr>
      <w:tr w:rsidR="007247A3" w:rsidRPr="00753AE3" w:rsidTr="003B7375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7A3" w:rsidRPr="0032313E" w:rsidRDefault="007247A3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7A3" w:rsidRPr="0032313E" w:rsidRDefault="007247A3" w:rsidP="001A0C8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Ул. Центральная, д. Верхние Изиверки</w:t>
            </w:r>
          </w:p>
        </w:tc>
        <w:tc>
          <w:tcPr>
            <w:tcW w:w="1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7A3" w:rsidRDefault="007247A3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1,625</w:t>
            </w:r>
          </w:p>
        </w:tc>
        <w:tc>
          <w:tcPr>
            <w:tcW w:w="2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7A3" w:rsidRPr="0032313E" w:rsidRDefault="007247A3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щебень</w:t>
            </w:r>
          </w:p>
        </w:tc>
        <w:tc>
          <w:tcPr>
            <w:tcW w:w="2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7A3" w:rsidRPr="0032313E" w:rsidRDefault="007247A3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2022</w:t>
            </w:r>
          </w:p>
        </w:tc>
      </w:tr>
      <w:tr w:rsidR="004229FF" w:rsidRPr="00753AE3" w:rsidTr="003B7375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29FF" w:rsidRPr="0032313E" w:rsidRDefault="007247A3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3</w:t>
            </w:r>
            <w:r w:rsidR="004229FF" w:rsidRPr="0032313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9FF" w:rsidRPr="0032313E" w:rsidRDefault="001A0C85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Ул. Центральная, д. Каракули</w:t>
            </w:r>
          </w:p>
        </w:tc>
        <w:tc>
          <w:tcPr>
            <w:tcW w:w="1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9FF" w:rsidRPr="0032313E" w:rsidRDefault="001A0C85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1,85</w:t>
            </w:r>
          </w:p>
        </w:tc>
        <w:tc>
          <w:tcPr>
            <w:tcW w:w="2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9FF" w:rsidRPr="0032313E" w:rsidRDefault="004229FF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32313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щебень</w:t>
            </w:r>
          </w:p>
        </w:tc>
        <w:tc>
          <w:tcPr>
            <w:tcW w:w="2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9FF" w:rsidRPr="0032313E" w:rsidRDefault="004229FF" w:rsidP="003B73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32313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2023</w:t>
            </w:r>
          </w:p>
        </w:tc>
      </w:tr>
    </w:tbl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numPr>
          <w:ilvl w:val="0"/>
          <w:numId w:val="2"/>
        </w:numPr>
        <w:tabs>
          <w:tab w:val="left" w:pos="708"/>
        </w:tabs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4229FF" w:rsidRPr="00753AE3" w:rsidRDefault="004229FF" w:rsidP="004229FF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before="240"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Для достижения цели и решения задач Программы в зависимости от конкретной ситуации могут применяться следующие источники финансирования: Федеральный бюджет, областной бюджет, бюджет Вятскополянского района, бюджет </w:t>
      </w:r>
      <w:r w:rsidR="00F01B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Слудского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поселения, средства дорожных фондов, инвестиции и внебюджетные средства.</w:t>
      </w:r>
    </w:p>
    <w:p w:rsidR="004229FF" w:rsidRPr="00753AE3" w:rsidRDefault="004229FF" w:rsidP="004229FF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ectPr w:rsidR="004229FF" w:rsidRPr="00753AE3">
          <w:pgSz w:w="11906" w:h="16838"/>
          <w:pgMar w:top="851" w:right="567" w:bottom="851" w:left="1134" w:header="567" w:footer="720" w:gutter="0"/>
          <w:cols w:space="720"/>
        </w:sect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229FF" w:rsidRPr="00753AE3" w:rsidRDefault="004229FF" w:rsidP="004229FF">
      <w:pPr>
        <w:tabs>
          <w:tab w:val="left" w:pos="708"/>
        </w:tabs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229FF" w:rsidRPr="009546C1" w:rsidRDefault="004229FF" w:rsidP="004229FF">
      <w:pPr>
        <w:tabs>
          <w:tab w:val="left" w:pos="708"/>
        </w:tabs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229FF" w:rsidRPr="009546C1" w:rsidRDefault="004229FF" w:rsidP="004229FF">
      <w:pPr>
        <w:tabs>
          <w:tab w:val="left" w:pos="708"/>
        </w:tabs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6</w:t>
      </w:r>
      <w:r w:rsidRPr="009546C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</w:t>
      </w:r>
      <w:r w:rsidRPr="009546C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  <w:t>ПЕРЕЧЕНЬ МЕРОПРИЯТИЙ (ИНВИСТИЦИОННЫХ ПРОЕКТОВ) ПО ПРОЕКТИРОВАНИЮ, СТРОИТЕЛЬСТВУ, РЕКОНСТРУКЦИИ ОБЪЕКТОВ ТРАНСПОРТНОЙ ИНФРАСТРУКТУРЫ ПРЕДЛАГАЕМЫХ К РЕАЛИЗАЦИИ ВАРИАНТОВ РАЗВИТИЯ ТРАНСПОРТНОЙ ИНФРАСТРУКТУРЫ, ТЕХНИКО-ЭКОНОМИЧЕСКИХ ПАРАМЕТРОВ ОБЪЕКТОВ ТРАНСПОРТА, ОЧЕРЕДЬ РЕАЛИЗАЦИИ МЕРОПРИЯТИЙ (ИНВЕСТИЦИОННЫХ ПРОЕКТОВ)</w:t>
      </w:r>
    </w:p>
    <w:tbl>
      <w:tblPr>
        <w:tblpPr w:leftFromText="180" w:rightFromText="180" w:vertAnchor="text" w:horzAnchor="margin" w:tblpXSpec="center" w:tblpY="545"/>
        <w:tblW w:w="15755" w:type="dxa"/>
        <w:tblLayout w:type="fixed"/>
        <w:tblLook w:val="04A0"/>
      </w:tblPr>
      <w:tblGrid>
        <w:gridCol w:w="561"/>
        <w:gridCol w:w="2414"/>
        <w:gridCol w:w="989"/>
        <w:gridCol w:w="1134"/>
        <w:gridCol w:w="1389"/>
        <w:gridCol w:w="596"/>
        <w:gridCol w:w="992"/>
        <w:gridCol w:w="851"/>
        <w:gridCol w:w="850"/>
        <w:gridCol w:w="851"/>
        <w:gridCol w:w="850"/>
        <w:gridCol w:w="851"/>
        <w:gridCol w:w="864"/>
        <w:gridCol w:w="852"/>
        <w:gridCol w:w="851"/>
        <w:gridCol w:w="853"/>
        <w:gridCol w:w="7"/>
      </w:tblGrid>
      <w:tr w:rsidR="004229FF" w:rsidRPr="00FE553B" w:rsidTr="003B7375">
        <w:trPr>
          <w:trHeight w:val="193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29FF" w:rsidRPr="009546C1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</w:pPr>
            <w:r w:rsidRPr="009546C1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№ п/п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9FF" w:rsidRPr="009546C1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46C1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Наименование, вид работ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7F181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Сроки реализации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9FF" w:rsidRPr="007F181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Стоимость работ,</w:t>
            </w:r>
          </w:p>
          <w:p w:rsidR="004229FF" w:rsidRPr="007F181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тыс. руб.</w:t>
            </w:r>
          </w:p>
        </w:tc>
        <w:tc>
          <w:tcPr>
            <w:tcW w:w="9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9FF" w:rsidRPr="007F181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Финансовые потребности по годам, тыс. руб.</w:t>
            </w:r>
          </w:p>
        </w:tc>
      </w:tr>
      <w:tr w:rsidR="004229FF" w:rsidRPr="00FE553B" w:rsidTr="003B7375">
        <w:trPr>
          <w:gridAfter w:val="1"/>
          <w:wAfter w:w="7" w:type="dxa"/>
          <w:trHeight w:val="299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FF" w:rsidRPr="009546C1" w:rsidRDefault="004229FF" w:rsidP="003B73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9FF" w:rsidRPr="009546C1" w:rsidRDefault="004229FF" w:rsidP="003B73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7F1817" w:rsidRDefault="004229FF" w:rsidP="003B73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7F1817" w:rsidRDefault="004229FF" w:rsidP="003B73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окончание</w:t>
            </w:r>
          </w:p>
        </w:tc>
        <w:tc>
          <w:tcPr>
            <w:tcW w:w="13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7F181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9FF" w:rsidRPr="007F1817" w:rsidRDefault="004229FF" w:rsidP="003B73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9FF" w:rsidRPr="007F181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9FF" w:rsidRPr="007F181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9FF" w:rsidRPr="007F181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9FF" w:rsidRPr="007F181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9FF" w:rsidRPr="007F181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9FF" w:rsidRPr="007F181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9FF" w:rsidRPr="007F181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9FF" w:rsidRPr="007F181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9FF" w:rsidRPr="007F181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9FF" w:rsidRPr="007F181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2030</w:t>
            </w:r>
          </w:p>
        </w:tc>
      </w:tr>
      <w:tr w:rsidR="004229FF" w:rsidRPr="00AD6296" w:rsidTr="003B7375">
        <w:trPr>
          <w:gridAfter w:val="1"/>
          <w:wAfter w:w="7" w:type="dxa"/>
          <w:trHeight w:val="543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9FF" w:rsidRPr="009546C1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9FF" w:rsidRPr="009546C1" w:rsidRDefault="004229FF" w:rsidP="003B7375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Ремонт покрытия проезжих частей автомобильных дорог местного значения в границах населенных пунктов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AD6296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AD6296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AD6296" w:rsidRDefault="00AD6296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170</w:t>
            </w:r>
            <w:r w:rsidR="00165EFF"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AD6296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AD6296" w:rsidRDefault="00AD6296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AD6296" w:rsidRDefault="00DF3AC9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F01BD7"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AD6296" w:rsidRDefault="00DF3AC9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4229FF"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AD6296" w:rsidRDefault="00DF3AC9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F01BD7"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AD6296" w:rsidRDefault="00DF3AC9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AD6296" w:rsidRDefault="00DF3AC9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AD6296" w:rsidRDefault="00165EFF" w:rsidP="00DF3AC9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  <w:r w:rsidR="00DF3AC9"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  <w:r w:rsidR="004229FF"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AD6296" w:rsidRDefault="00165E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AD6296" w:rsidRDefault="00165E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AD6296" w:rsidRDefault="00165E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D62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</w:tr>
      <w:tr w:rsidR="004229FF" w:rsidRPr="005A1EB7" w:rsidTr="003B7375">
        <w:trPr>
          <w:gridAfter w:val="1"/>
          <w:wAfter w:w="7" w:type="dxa"/>
          <w:trHeight w:val="3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9FF" w:rsidRPr="009546C1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9FF" w:rsidRPr="009546C1" w:rsidRDefault="004229FF" w:rsidP="003B7375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Ремонт покрытия проезжих частей автомобильных дорог местного значения в не границ населенных пунктов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9546C1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9546C1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5A1EB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5A1EB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5A1EB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5A1EB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5A1EB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5A1EB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5A1EB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5A1EB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5A1EB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5A1EB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5A1EB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29FF" w:rsidRPr="005A1EB7" w:rsidRDefault="004229FF" w:rsidP="003B737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</w:tr>
    </w:tbl>
    <w:p w:rsidR="008C0A8E" w:rsidRDefault="008C0A8E" w:rsidP="004229F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</w:pPr>
    </w:p>
    <w:p w:rsidR="004229FF" w:rsidRPr="008C0A8E" w:rsidRDefault="008C0A8E" w:rsidP="008C0A8E">
      <w:pPr>
        <w:tabs>
          <w:tab w:val="left" w:pos="13530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4229FF" w:rsidRPr="008C0A8E">
          <w:pgSz w:w="16838" w:h="11906" w:orient="landscape"/>
          <w:pgMar w:top="624" w:right="851" w:bottom="1134" w:left="851" w:header="567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F732D" w:rsidRDefault="001F732D" w:rsidP="008C0A8E"/>
    <w:sectPr w:rsidR="001F732D" w:rsidSect="008E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B834DE"/>
    <w:multiLevelType w:val="hybridMultilevel"/>
    <w:tmpl w:val="A188458A"/>
    <w:lvl w:ilvl="0" w:tplc="508EC1BA">
      <w:start w:val="3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31D"/>
    <w:rsid w:val="00016218"/>
    <w:rsid w:val="00017ED7"/>
    <w:rsid w:val="0002534C"/>
    <w:rsid w:val="000A09FF"/>
    <w:rsid w:val="00124004"/>
    <w:rsid w:val="001410EF"/>
    <w:rsid w:val="00165E8F"/>
    <w:rsid w:val="00165EFF"/>
    <w:rsid w:val="00167350"/>
    <w:rsid w:val="001A0C85"/>
    <w:rsid w:val="001F2EF8"/>
    <w:rsid w:val="001F732D"/>
    <w:rsid w:val="0020540E"/>
    <w:rsid w:val="00277D6C"/>
    <w:rsid w:val="00327CDB"/>
    <w:rsid w:val="003B7375"/>
    <w:rsid w:val="003E60BA"/>
    <w:rsid w:val="003F7D3C"/>
    <w:rsid w:val="00407D5C"/>
    <w:rsid w:val="004229FF"/>
    <w:rsid w:val="004252B8"/>
    <w:rsid w:val="004374CC"/>
    <w:rsid w:val="00491199"/>
    <w:rsid w:val="004D459A"/>
    <w:rsid w:val="00511825"/>
    <w:rsid w:val="005217F9"/>
    <w:rsid w:val="0052370A"/>
    <w:rsid w:val="005B37C3"/>
    <w:rsid w:val="005B423B"/>
    <w:rsid w:val="005E3DCD"/>
    <w:rsid w:val="006267A3"/>
    <w:rsid w:val="0067324B"/>
    <w:rsid w:val="006F0AB4"/>
    <w:rsid w:val="007247A3"/>
    <w:rsid w:val="0073031D"/>
    <w:rsid w:val="007541A4"/>
    <w:rsid w:val="007944D6"/>
    <w:rsid w:val="00820E94"/>
    <w:rsid w:val="008973AD"/>
    <w:rsid w:val="008B1720"/>
    <w:rsid w:val="008C0A8E"/>
    <w:rsid w:val="008C2A08"/>
    <w:rsid w:val="008E4425"/>
    <w:rsid w:val="00957CB4"/>
    <w:rsid w:val="009A0315"/>
    <w:rsid w:val="009D7493"/>
    <w:rsid w:val="009F6E98"/>
    <w:rsid w:val="00A60368"/>
    <w:rsid w:val="00AD6296"/>
    <w:rsid w:val="00AD760C"/>
    <w:rsid w:val="00B21808"/>
    <w:rsid w:val="00B313F2"/>
    <w:rsid w:val="00C011D5"/>
    <w:rsid w:val="00C24627"/>
    <w:rsid w:val="00C31484"/>
    <w:rsid w:val="00C51D5C"/>
    <w:rsid w:val="00C926DF"/>
    <w:rsid w:val="00D33883"/>
    <w:rsid w:val="00D83E75"/>
    <w:rsid w:val="00DB3426"/>
    <w:rsid w:val="00DF3AC9"/>
    <w:rsid w:val="00E034FE"/>
    <w:rsid w:val="00E15669"/>
    <w:rsid w:val="00E25F23"/>
    <w:rsid w:val="00E57784"/>
    <w:rsid w:val="00E90A87"/>
    <w:rsid w:val="00F016AA"/>
    <w:rsid w:val="00F01BD7"/>
    <w:rsid w:val="00F10A6C"/>
    <w:rsid w:val="00F16AC2"/>
    <w:rsid w:val="00F26BE8"/>
    <w:rsid w:val="00F52EE7"/>
    <w:rsid w:val="00F83A7B"/>
    <w:rsid w:val="00F924EF"/>
    <w:rsid w:val="00FB34DD"/>
    <w:rsid w:val="00FC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FF"/>
    <w:pPr>
      <w:spacing w:after="200" w:line="276" w:lineRule="auto"/>
    </w:pPr>
  </w:style>
  <w:style w:type="paragraph" w:styleId="3">
    <w:name w:val="heading 3"/>
    <w:next w:val="a"/>
    <w:link w:val="30"/>
    <w:uiPriority w:val="9"/>
    <w:unhideWhenUsed/>
    <w:qFormat/>
    <w:rsid w:val="0052370A"/>
    <w:pPr>
      <w:keepNext/>
      <w:keepLines/>
      <w:spacing w:after="0" w:line="248" w:lineRule="auto"/>
      <w:ind w:left="10" w:right="87" w:hanging="10"/>
      <w:outlineLvl w:val="2"/>
    </w:pPr>
    <w:rPr>
      <w:rFonts w:ascii="Times New Roman" w:eastAsia="Times New Roman" w:hAnsi="Times New Roman" w:cs="Times New Roman"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FF"/>
    <w:pPr>
      <w:ind w:left="720"/>
      <w:contextualSpacing/>
    </w:pPr>
  </w:style>
  <w:style w:type="table" w:styleId="a4">
    <w:name w:val="Table Grid"/>
    <w:basedOn w:val="a1"/>
    <w:uiPriority w:val="59"/>
    <w:rsid w:val="00422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4229F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229FF"/>
  </w:style>
  <w:style w:type="paragraph" w:customStyle="1" w:styleId="a7">
    <w:name w:val="Прижатый влево"/>
    <w:basedOn w:val="a"/>
    <w:next w:val="a"/>
    <w:uiPriority w:val="99"/>
    <w:rsid w:val="00422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4229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lign-justify">
    <w:name w:val="align-justify"/>
    <w:basedOn w:val="a"/>
    <w:rsid w:val="0042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5237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52370A"/>
    <w:rPr>
      <w:rFonts w:ascii="Times New Roman" w:eastAsia="Times New Roman" w:hAnsi="Times New Roman" w:cs="Times New Roman"/>
      <w:color w:val="000000"/>
      <w:sz w:val="36"/>
      <w:lang w:eastAsia="ru-RU"/>
    </w:rPr>
  </w:style>
  <w:style w:type="paragraph" w:styleId="a9">
    <w:name w:val="No Spacing"/>
    <w:uiPriority w:val="1"/>
    <w:qFormat/>
    <w:rsid w:val="008C0A8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16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77</cp:revision>
  <cp:lastPrinted>2020-09-03T12:02:00Z</cp:lastPrinted>
  <dcterms:created xsi:type="dcterms:W3CDTF">2020-09-01T08:31:00Z</dcterms:created>
  <dcterms:modified xsi:type="dcterms:W3CDTF">2020-09-03T12:02:00Z</dcterms:modified>
</cp:coreProperties>
</file>