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71" w:rsidRPr="00393863" w:rsidRDefault="00953E71" w:rsidP="00953E71">
      <w:pPr>
        <w:shd w:val="clear" w:color="auto" w:fill="FFFFFF"/>
        <w:spacing w:before="100" w:beforeAutospacing="1" w:after="100" w:afterAutospacing="1"/>
        <w:jc w:val="center"/>
        <w:rPr>
          <w:sz w:val="18"/>
          <w:szCs w:val="18"/>
        </w:rPr>
      </w:pPr>
      <w:bookmarkStart w:id="0" w:name="sub_1000"/>
      <w:r w:rsidRPr="00393863">
        <w:rPr>
          <w:b/>
          <w:bCs/>
          <w:sz w:val="28"/>
          <w:szCs w:val="28"/>
        </w:rPr>
        <w:t>АДМИНИСТРАЦИЯ СЛУДСКОГО СЕЛЬСКОГО ПОСЕЛЕНИЯ ВЯТСКОПОЛЯНСКОГО РАЙОНА КИРОВСКОЙ ОБЛАСТИ</w:t>
      </w:r>
    </w:p>
    <w:p w:rsidR="00953E71" w:rsidRPr="00393863" w:rsidRDefault="00953E71" w:rsidP="000E514A">
      <w:pPr>
        <w:shd w:val="clear" w:color="auto" w:fill="FFFFFF"/>
        <w:spacing w:before="100" w:beforeAutospacing="1" w:after="100" w:afterAutospacing="1"/>
        <w:jc w:val="center"/>
        <w:rPr>
          <w:b/>
          <w:bCs/>
          <w:sz w:val="32"/>
          <w:szCs w:val="32"/>
        </w:rPr>
      </w:pPr>
      <w:r w:rsidRPr="00393863">
        <w:rPr>
          <w:b/>
          <w:bCs/>
          <w:sz w:val="32"/>
          <w:szCs w:val="32"/>
        </w:rPr>
        <w:t>ПОСТАНОВЛЕНИЕ</w:t>
      </w:r>
    </w:p>
    <w:tbl>
      <w:tblPr>
        <w:tblW w:w="0" w:type="auto"/>
        <w:tblLayout w:type="fixed"/>
        <w:tblCellMar>
          <w:left w:w="70" w:type="dxa"/>
          <w:right w:w="70" w:type="dxa"/>
        </w:tblCellMar>
        <w:tblLook w:val="04A0"/>
      </w:tblPr>
      <w:tblGrid>
        <w:gridCol w:w="1843"/>
        <w:gridCol w:w="5173"/>
        <w:gridCol w:w="497"/>
        <w:gridCol w:w="1847"/>
      </w:tblGrid>
      <w:tr w:rsidR="00953E71" w:rsidRPr="00393863" w:rsidTr="00076566">
        <w:tc>
          <w:tcPr>
            <w:tcW w:w="1843" w:type="dxa"/>
            <w:tcBorders>
              <w:top w:val="nil"/>
              <w:left w:val="nil"/>
              <w:bottom w:val="single" w:sz="4" w:space="0" w:color="auto"/>
              <w:right w:val="nil"/>
            </w:tcBorders>
            <w:hideMark/>
          </w:tcPr>
          <w:p w:rsidR="00953E71" w:rsidRPr="00393863" w:rsidRDefault="00496BBB" w:rsidP="00076566">
            <w:pPr>
              <w:pStyle w:val="a4"/>
              <w:spacing w:line="276" w:lineRule="auto"/>
              <w:rPr>
                <w:szCs w:val="28"/>
              </w:rPr>
            </w:pPr>
            <w:r>
              <w:rPr>
                <w:szCs w:val="28"/>
              </w:rPr>
              <w:t>11.11.2020</w:t>
            </w:r>
          </w:p>
        </w:tc>
        <w:tc>
          <w:tcPr>
            <w:tcW w:w="5173" w:type="dxa"/>
          </w:tcPr>
          <w:p w:rsidR="00953E71" w:rsidRPr="00393863" w:rsidRDefault="00953E71" w:rsidP="00076566">
            <w:pPr>
              <w:pStyle w:val="a4"/>
              <w:spacing w:line="276" w:lineRule="auto"/>
              <w:rPr>
                <w:position w:val="-6"/>
                <w:szCs w:val="28"/>
                <w:u w:val="single"/>
              </w:rPr>
            </w:pPr>
          </w:p>
        </w:tc>
        <w:tc>
          <w:tcPr>
            <w:tcW w:w="497" w:type="dxa"/>
            <w:hideMark/>
          </w:tcPr>
          <w:p w:rsidR="00953E71" w:rsidRPr="00393863" w:rsidRDefault="00953E71" w:rsidP="00076566">
            <w:pPr>
              <w:pStyle w:val="a4"/>
              <w:spacing w:line="276" w:lineRule="auto"/>
              <w:rPr>
                <w:szCs w:val="28"/>
              </w:rPr>
            </w:pPr>
            <w:r w:rsidRPr="00393863">
              <w:rPr>
                <w:position w:val="-6"/>
                <w:szCs w:val="28"/>
              </w:rPr>
              <w:t>№</w:t>
            </w:r>
          </w:p>
        </w:tc>
        <w:tc>
          <w:tcPr>
            <w:tcW w:w="1847" w:type="dxa"/>
            <w:tcBorders>
              <w:top w:val="nil"/>
              <w:left w:val="nil"/>
              <w:bottom w:val="single" w:sz="4" w:space="0" w:color="auto"/>
              <w:right w:val="nil"/>
            </w:tcBorders>
            <w:hideMark/>
          </w:tcPr>
          <w:p w:rsidR="00953E71" w:rsidRPr="00393863" w:rsidRDefault="00496BBB" w:rsidP="00076566">
            <w:pPr>
              <w:pStyle w:val="a4"/>
              <w:spacing w:line="276" w:lineRule="auto"/>
              <w:rPr>
                <w:szCs w:val="28"/>
              </w:rPr>
            </w:pPr>
            <w:r>
              <w:rPr>
                <w:szCs w:val="28"/>
              </w:rPr>
              <w:t>134</w:t>
            </w:r>
          </w:p>
        </w:tc>
      </w:tr>
      <w:tr w:rsidR="00953E71" w:rsidRPr="00393863" w:rsidTr="00076566">
        <w:tc>
          <w:tcPr>
            <w:tcW w:w="9360" w:type="dxa"/>
            <w:gridSpan w:val="4"/>
            <w:hideMark/>
          </w:tcPr>
          <w:p w:rsidR="00953E71" w:rsidRPr="00393863" w:rsidRDefault="00953E71" w:rsidP="00076566">
            <w:pPr>
              <w:pStyle w:val="a4"/>
              <w:spacing w:line="276" w:lineRule="auto"/>
              <w:jc w:val="center"/>
              <w:rPr>
                <w:szCs w:val="28"/>
              </w:rPr>
            </w:pPr>
            <w:proofErr w:type="gramStart"/>
            <w:r w:rsidRPr="00393863">
              <w:rPr>
                <w:szCs w:val="28"/>
              </w:rPr>
              <w:t>с</w:t>
            </w:r>
            <w:proofErr w:type="gramEnd"/>
            <w:r w:rsidRPr="00393863">
              <w:rPr>
                <w:szCs w:val="28"/>
              </w:rPr>
              <w:t>. Слудка</w:t>
            </w:r>
          </w:p>
        </w:tc>
      </w:tr>
    </w:tbl>
    <w:p w:rsidR="00953E71" w:rsidRPr="00393863" w:rsidRDefault="00953E71" w:rsidP="00953E71">
      <w:pPr>
        <w:suppressAutoHyphens/>
        <w:spacing w:after="0" w:line="240" w:lineRule="auto"/>
        <w:jc w:val="center"/>
        <w:rPr>
          <w:bCs/>
          <w:sz w:val="28"/>
          <w:szCs w:val="24"/>
          <w:lang w:eastAsia="ar-SA"/>
        </w:rPr>
      </w:pPr>
    </w:p>
    <w:p w:rsidR="00953E71" w:rsidRPr="00393863" w:rsidRDefault="00E04F21" w:rsidP="00953E71">
      <w:pPr>
        <w:spacing w:after="0" w:line="240" w:lineRule="atLeast"/>
        <w:jc w:val="center"/>
        <w:textAlignment w:val="baseline"/>
        <w:rPr>
          <w:b/>
          <w:sz w:val="28"/>
          <w:szCs w:val="28"/>
        </w:rPr>
      </w:pPr>
      <w:r w:rsidRPr="00393863">
        <w:rPr>
          <w:b/>
          <w:sz w:val="28"/>
          <w:szCs w:val="28"/>
        </w:rPr>
        <w:t xml:space="preserve">Об утверждении Правил присвоения, изменения и аннулирования адресов на территории муниципального образования </w:t>
      </w:r>
    </w:p>
    <w:p w:rsidR="00953E71" w:rsidRPr="00393863" w:rsidRDefault="00953E71" w:rsidP="00953E71">
      <w:pPr>
        <w:spacing w:after="0" w:line="240" w:lineRule="atLeast"/>
        <w:jc w:val="center"/>
        <w:textAlignment w:val="baseline"/>
        <w:rPr>
          <w:b/>
          <w:bCs/>
          <w:sz w:val="28"/>
          <w:szCs w:val="28"/>
        </w:rPr>
      </w:pPr>
      <w:r w:rsidRPr="00393863">
        <w:rPr>
          <w:b/>
          <w:bCs/>
          <w:sz w:val="28"/>
          <w:szCs w:val="28"/>
        </w:rPr>
        <w:t>Слудское сельское поселение</w:t>
      </w:r>
    </w:p>
    <w:p w:rsidR="00953E71" w:rsidRPr="00393863" w:rsidRDefault="00953E71" w:rsidP="00953E71">
      <w:pPr>
        <w:spacing w:after="0" w:line="240" w:lineRule="atLeast"/>
        <w:jc w:val="center"/>
        <w:textAlignment w:val="baseline"/>
        <w:rPr>
          <w:b/>
          <w:bCs/>
          <w:sz w:val="28"/>
          <w:szCs w:val="28"/>
        </w:rPr>
      </w:pPr>
    </w:p>
    <w:p w:rsidR="00E04F21" w:rsidRPr="00393863" w:rsidRDefault="00E04F21" w:rsidP="00393863">
      <w:pPr>
        <w:spacing w:after="0" w:line="240" w:lineRule="auto"/>
        <w:jc w:val="both"/>
        <w:rPr>
          <w:sz w:val="28"/>
          <w:szCs w:val="28"/>
        </w:rPr>
      </w:pPr>
      <w:r w:rsidRPr="00393863">
        <w:rPr>
          <w:sz w:val="28"/>
          <w:szCs w:val="28"/>
        </w:rPr>
        <w:t xml:space="preserve"> </w:t>
      </w:r>
      <w:r w:rsidRPr="00393863">
        <w:rPr>
          <w:sz w:val="28"/>
          <w:szCs w:val="28"/>
        </w:rPr>
        <w:tab/>
      </w:r>
      <w:proofErr w:type="gramStart"/>
      <w:r w:rsidRPr="00393863">
        <w:rPr>
          <w:sz w:val="28"/>
          <w:szCs w:val="28"/>
        </w:rPr>
        <w:t>В целях реализации пункта 21 части 1 статьи 14 Федерального закона от 6 октября 2003 года № 131-ФЗ «Об общих принципах организации местного самоуправления в Российской Федерации», в соответствии с Правилами присвоения, изменения и аннулирования адресов, утвержденными Постановлением Правительства Российской Федерации о</w:t>
      </w:r>
      <w:r w:rsidR="00393863" w:rsidRPr="00393863">
        <w:rPr>
          <w:sz w:val="28"/>
          <w:szCs w:val="28"/>
        </w:rPr>
        <w:t>т 19.11.2014 № 1221 (</w:t>
      </w:r>
      <w:r w:rsidRPr="00393863">
        <w:rPr>
          <w:sz w:val="28"/>
          <w:szCs w:val="28"/>
        </w:rPr>
        <w:t xml:space="preserve">в редакции от 04.09.2020 №1355), руководствуясь Уставом муниципального образования </w:t>
      </w:r>
      <w:r w:rsidR="00393863" w:rsidRPr="00393863">
        <w:rPr>
          <w:sz w:val="28"/>
          <w:szCs w:val="28"/>
        </w:rPr>
        <w:t>Слудское сельское поселение</w:t>
      </w:r>
      <w:r w:rsidRPr="00393863">
        <w:rPr>
          <w:sz w:val="28"/>
          <w:szCs w:val="28"/>
        </w:rPr>
        <w:t xml:space="preserve">, администрация </w:t>
      </w:r>
      <w:r w:rsidR="00393863" w:rsidRPr="00393863">
        <w:rPr>
          <w:sz w:val="28"/>
          <w:szCs w:val="28"/>
        </w:rPr>
        <w:t xml:space="preserve">Слудского сельского </w:t>
      </w:r>
      <w:r w:rsidR="00A82AD4" w:rsidRPr="00393863">
        <w:rPr>
          <w:sz w:val="28"/>
          <w:szCs w:val="28"/>
        </w:rPr>
        <w:t>п</w:t>
      </w:r>
      <w:r w:rsidRPr="00393863">
        <w:rPr>
          <w:sz w:val="28"/>
          <w:szCs w:val="28"/>
        </w:rPr>
        <w:t xml:space="preserve">оселения ПОСТАНОВЛЯЕТ: </w:t>
      </w:r>
      <w:proofErr w:type="gramEnd"/>
    </w:p>
    <w:p w:rsidR="00E04F21" w:rsidRPr="00393863" w:rsidRDefault="00E04F21" w:rsidP="00393863">
      <w:pPr>
        <w:spacing w:after="0" w:line="240" w:lineRule="auto"/>
        <w:ind w:firstLine="709"/>
        <w:jc w:val="both"/>
        <w:rPr>
          <w:sz w:val="28"/>
          <w:szCs w:val="28"/>
        </w:rPr>
      </w:pPr>
      <w:r w:rsidRPr="00393863">
        <w:rPr>
          <w:sz w:val="28"/>
          <w:szCs w:val="28"/>
        </w:rPr>
        <w:t xml:space="preserve">1. Утвердить прилагаемые Правила присвоения, изменения и аннулирования адресов на территории муниципального образования </w:t>
      </w:r>
      <w:r w:rsidR="00393863" w:rsidRPr="00393863">
        <w:rPr>
          <w:sz w:val="28"/>
          <w:szCs w:val="28"/>
        </w:rPr>
        <w:t>Слудское сельское поселение</w:t>
      </w:r>
      <w:r w:rsidRPr="00393863">
        <w:rPr>
          <w:sz w:val="28"/>
          <w:szCs w:val="28"/>
        </w:rPr>
        <w:t>, согласно приложению.</w:t>
      </w:r>
    </w:p>
    <w:p w:rsidR="00953E71" w:rsidRPr="00393863" w:rsidRDefault="00953E71" w:rsidP="00393863">
      <w:pPr>
        <w:spacing w:after="0" w:line="240" w:lineRule="auto"/>
        <w:ind w:firstLine="709"/>
        <w:jc w:val="both"/>
        <w:rPr>
          <w:bCs/>
          <w:sz w:val="28"/>
          <w:szCs w:val="28"/>
        </w:rPr>
      </w:pPr>
      <w:r w:rsidRPr="00393863">
        <w:rPr>
          <w:bCs/>
          <w:sz w:val="28"/>
          <w:szCs w:val="28"/>
        </w:rPr>
        <w:t>2. Признать утратившими силу постановления администрации Слудского сельского поселения:</w:t>
      </w:r>
    </w:p>
    <w:p w:rsidR="00953E71" w:rsidRPr="00393863" w:rsidRDefault="00953E71" w:rsidP="00393863">
      <w:pPr>
        <w:spacing w:after="0" w:line="240" w:lineRule="auto"/>
        <w:ind w:firstLine="709"/>
        <w:jc w:val="both"/>
        <w:textAlignment w:val="baseline"/>
        <w:rPr>
          <w:bCs/>
          <w:sz w:val="28"/>
          <w:szCs w:val="28"/>
        </w:rPr>
      </w:pPr>
      <w:r w:rsidRPr="00393863">
        <w:rPr>
          <w:bCs/>
          <w:sz w:val="28"/>
          <w:szCs w:val="28"/>
        </w:rPr>
        <w:t>2.1. от 18.03.2015 № 35 «Об  утверждении  Правил присвоения,  изменения  и аннулирования  адресов  на территории  муниципального образования Слудское сельское поселение»;</w:t>
      </w:r>
    </w:p>
    <w:p w:rsidR="00953E71" w:rsidRPr="00393863" w:rsidRDefault="00647FA1" w:rsidP="00393863">
      <w:pPr>
        <w:pStyle w:val="Style6"/>
        <w:widowControl/>
        <w:tabs>
          <w:tab w:val="left" w:pos="0"/>
        </w:tabs>
        <w:spacing w:line="240" w:lineRule="auto"/>
        <w:ind w:firstLine="0"/>
        <w:rPr>
          <w:bCs/>
          <w:sz w:val="28"/>
          <w:szCs w:val="28"/>
        </w:rPr>
      </w:pPr>
      <w:r w:rsidRPr="00393863">
        <w:rPr>
          <w:bCs/>
          <w:sz w:val="28"/>
          <w:szCs w:val="28"/>
        </w:rPr>
        <w:tab/>
      </w:r>
      <w:r w:rsidR="00953E71" w:rsidRPr="00393863">
        <w:rPr>
          <w:bCs/>
          <w:sz w:val="28"/>
          <w:szCs w:val="28"/>
        </w:rPr>
        <w:t>2.2. от 17.12.2015 № 190</w:t>
      </w:r>
      <w:r w:rsidRPr="00393863">
        <w:rPr>
          <w:bCs/>
          <w:sz w:val="28"/>
          <w:szCs w:val="28"/>
        </w:rPr>
        <w:t xml:space="preserve"> «</w:t>
      </w:r>
      <w:r w:rsidRPr="00393863">
        <w:rPr>
          <w:sz w:val="28"/>
          <w:szCs w:val="28"/>
        </w:rPr>
        <w:t>О внесении изменений в постановление  от 18.03.2015 № 35 «Правила  присвоения, изменения и аннулирования адресов на территории Муниципального образования Слудское сельское поселение»;</w:t>
      </w:r>
    </w:p>
    <w:p w:rsidR="00953E71" w:rsidRPr="00393863" w:rsidRDefault="00953E71" w:rsidP="00393863">
      <w:pPr>
        <w:spacing w:after="0" w:line="240" w:lineRule="auto"/>
        <w:ind w:firstLine="709"/>
        <w:jc w:val="both"/>
        <w:textAlignment w:val="baseline"/>
        <w:rPr>
          <w:sz w:val="28"/>
          <w:szCs w:val="28"/>
        </w:rPr>
      </w:pPr>
      <w:r w:rsidRPr="00393863">
        <w:rPr>
          <w:bCs/>
          <w:sz w:val="28"/>
          <w:szCs w:val="28"/>
        </w:rPr>
        <w:t xml:space="preserve">2.3. от 03.04.2020 № 60 </w:t>
      </w:r>
      <w:r w:rsidR="00647FA1" w:rsidRPr="00393863">
        <w:rPr>
          <w:bCs/>
          <w:sz w:val="28"/>
          <w:szCs w:val="28"/>
        </w:rPr>
        <w:t>«О внесении изменений в  Правила  присвоения,  изменения  и аннулирования  адресов  на территории  муниципального образования Слудское сельское поселение, утвержденные постановлением администрации от 18.03.2015 № 35».</w:t>
      </w:r>
    </w:p>
    <w:p w:rsidR="00953E71" w:rsidRPr="00393863" w:rsidRDefault="00E04F21" w:rsidP="00393863">
      <w:pPr>
        <w:spacing w:after="0" w:line="240" w:lineRule="auto"/>
        <w:ind w:firstLine="708"/>
        <w:jc w:val="both"/>
        <w:rPr>
          <w:sz w:val="28"/>
          <w:szCs w:val="28"/>
        </w:rPr>
      </w:pPr>
      <w:r w:rsidRPr="00393863">
        <w:rPr>
          <w:sz w:val="28"/>
          <w:szCs w:val="28"/>
        </w:rPr>
        <w:t>3. Настоящее постановление вступает в силу с момента его официального опубликования.</w:t>
      </w:r>
    </w:p>
    <w:p w:rsidR="00953E71" w:rsidRPr="00393863" w:rsidRDefault="00953E71" w:rsidP="00953E71">
      <w:pPr>
        <w:suppressAutoHyphens/>
        <w:spacing w:after="0" w:line="240" w:lineRule="auto"/>
        <w:rPr>
          <w:sz w:val="28"/>
          <w:szCs w:val="28"/>
        </w:rPr>
      </w:pPr>
      <w:r w:rsidRPr="00393863">
        <w:rPr>
          <w:sz w:val="28"/>
          <w:szCs w:val="28"/>
        </w:rPr>
        <w:t>Глава администрации</w:t>
      </w:r>
    </w:p>
    <w:p w:rsidR="00953E71" w:rsidRPr="00393863" w:rsidRDefault="00953E71" w:rsidP="00953E71">
      <w:pPr>
        <w:suppressAutoHyphens/>
        <w:spacing w:after="0" w:line="240" w:lineRule="auto"/>
        <w:rPr>
          <w:sz w:val="28"/>
          <w:szCs w:val="28"/>
        </w:rPr>
      </w:pPr>
      <w:r w:rsidRPr="00393863">
        <w:rPr>
          <w:sz w:val="28"/>
          <w:szCs w:val="28"/>
        </w:rPr>
        <w:t xml:space="preserve">Слудского сельского поселения                                                       И.С. Волкова </w:t>
      </w:r>
      <w:r w:rsidRPr="00393863">
        <w:rPr>
          <w:bCs/>
          <w:sz w:val="28"/>
          <w:szCs w:val="28"/>
        </w:rPr>
        <w:t>__________________________________________________________________</w:t>
      </w:r>
    </w:p>
    <w:p w:rsidR="00953E71" w:rsidRPr="00393863" w:rsidRDefault="00953E71" w:rsidP="00953E71">
      <w:pPr>
        <w:suppressAutoHyphens/>
        <w:spacing w:after="0" w:line="240" w:lineRule="auto"/>
        <w:rPr>
          <w:bCs/>
          <w:sz w:val="28"/>
          <w:szCs w:val="28"/>
        </w:rPr>
      </w:pPr>
      <w:r w:rsidRPr="00393863">
        <w:rPr>
          <w:bCs/>
          <w:sz w:val="28"/>
          <w:szCs w:val="28"/>
        </w:rPr>
        <w:t>ПОДГОТОВЛЕНО</w:t>
      </w:r>
    </w:p>
    <w:p w:rsidR="00953E71" w:rsidRPr="00393863" w:rsidRDefault="00953E71" w:rsidP="00953E71">
      <w:pPr>
        <w:suppressAutoHyphens/>
        <w:spacing w:after="0" w:line="240" w:lineRule="auto"/>
        <w:rPr>
          <w:bCs/>
          <w:sz w:val="28"/>
          <w:szCs w:val="28"/>
        </w:rPr>
      </w:pPr>
    </w:p>
    <w:p w:rsidR="00953E71" w:rsidRPr="00393863" w:rsidRDefault="00953E71" w:rsidP="00953E71">
      <w:pPr>
        <w:suppressAutoHyphens/>
        <w:spacing w:after="0" w:line="240" w:lineRule="auto"/>
        <w:rPr>
          <w:bCs/>
          <w:sz w:val="28"/>
          <w:szCs w:val="28"/>
        </w:rPr>
      </w:pPr>
      <w:r w:rsidRPr="00393863">
        <w:rPr>
          <w:bCs/>
          <w:sz w:val="28"/>
          <w:szCs w:val="28"/>
        </w:rPr>
        <w:t xml:space="preserve">Специалист  администрации                                                             Н.А. Орехова </w:t>
      </w:r>
    </w:p>
    <w:p w:rsidR="00953E71" w:rsidRPr="00393863" w:rsidRDefault="00953E71" w:rsidP="00953E71">
      <w:pPr>
        <w:suppressAutoHyphens/>
        <w:spacing w:after="0" w:line="240" w:lineRule="auto"/>
        <w:rPr>
          <w:sz w:val="28"/>
          <w:szCs w:val="28"/>
        </w:rPr>
      </w:pPr>
    </w:p>
    <w:p w:rsidR="00953E71" w:rsidRPr="00393863" w:rsidRDefault="00953E71" w:rsidP="00953E71">
      <w:pPr>
        <w:suppressAutoHyphens/>
        <w:spacing w:after="0" w:line="240" w:lineRule="auto"/>
        <w:rPr>
          <w:sz w:val="28"/>
          <w:szCs w:val="28"/>
        </w:rPr>
      </w:pPr>
      <w:r w:rsidRPr="00393863">
        <w:rPr>
          <w:sz w:val="28"/>
          <w:szCs w:val="28"/>
        </w:rPr>
        <w:t>Разослать: в дело, прокуратуру</w:t>
      </w:r>
    </w:p>
    <w:p w:rsidR="00E04F21" w:rsidRPr="00393863" w:rsidRDefault="00E04F21" w:rsidP="00E04F21">
      <w:pPr>
        <w:spacing w:after="0"/>
        <w:ind w:firstLine="708"/>
        <w:jc w:val="right"/>
        <w:rPr>
          <w:sz w:val="24"/>
          <w:szCs w:val="24"/>
        </w:rPr>
      </w:pPr>
      <w:r w:rsidRPr="00393863">
        <w:rPr>
          <w:sz w:val="24"/>
          <w:szCs w:val="24"/>
        </w:rPr>
        <w:lastRenderedPageBreak/>
        <w:t>УТВЕРЖДЕНЫ</w:t>
      </w:r>
    </w:p>
    <w:p w:rsidR="00E04F21" w:rsidRPr="00393863" w:rsidRDefault="00E04F21" w:rsidP="00E04F21">
      <w:pPr>
        <w:spacing w:after="0"/>
        <w:ind w:firstLine="708"/>
        <w:jc w:val="right"/>
        <w:rPr>
          <w:sz w:val="24"/>
          <w:szCs w:val="24"/>
        </w:rPr>
      </w:pPr>
      <w:r w:rsidRPr="00393863">
        <w:rPr>
          <w:sz w:val="24"/>
          <w:szCs w:val="24"/>
        </w:rPr>
        <w:t xml:space="preserve"> постановлением администрации</w:t>
      </w:r>
    </w:p>
    <w:p w:rsidR="00E04F21" w:rsidRPr="00393863" w:rsidRDefault="00393863" w:rsidP="00E04F21">
      <w:pPr>
        <w:spacing w:after="0"/>
        <w:ind w:firstLine="708"/>
        <w:jc w:val="right"/>
        <w:rPr>
          <w:sz w:val="24"/>
          <w:szCs w:val="24"/>
        </w:rPr>
      </w:pPr>
      <w:r w:rsidRPr="00393863">
        <w:rPr>
          <w:sz w:val="24"/>
          <w:szCs w:val="24"/>
        </w:rPr>
        <w:t>Слудского сельского</w:t>
      </w:r>
      <w:r w:rsidR="00E04F21" w:rsidRPr="00393863">
        <w:rPr>
          <w:sz w:val="24"/>
          <w:szCs w:val="24"/>
        </w:rPr>
        <w:t xml:space="preserve"> поселения</w:t>
      </w:r>
    </w:p>
    <w:p w:rsidR="00E04F21" w:rsidRPr="00393863" w:rsidRDefault="00393863" w:rsidP="00E04F21">
      <w:pPr>
        <w:ind w:firstLine="708"/>
        <w:jc w:val="right"/>
        <w:rPr>
          <w:sz w:val="24"/>
          <w:szCs w:val="24"/>
        </w:rPr>
      </w:pPr>
      <w:r w:rsidRPr="00393863">
        <w:rPr>
          <w:sz w:val="24"/>
          <w:szCs w:val="24"/>
        </w:rPr>
        <w:t xml:space="preserve"> от ____________</w:t>
      </w:r>
      <w:r w:rsidR="00E04F21" w:rsidRPr="00393863">
        <w:rPr>
          <w:sz w:val="24"/>
          <w:szCs w:val="24"/>
        </w:rPr>
        <w:t>2020 г. № ____</w:t>
      </w:r>
    </w:p>
    <w:p w:rsidR="00E04F21" w:rsidRPr="00393863" w:rsidRDefault="00E04F21" w:rsidP="00E04F2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8"/>
          <w:szCs w:val="28"/>
        </w:rPr>
      </w:pPr>
    </w:p>
    <w:p w:rsidR="00E04F21" w:rsidRPr="00393863" w:rsidRDefault="00E04F21" w:rsidP="00E04F2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8"/>
          <w:szCs w:val="28"/>
        </w:rPr>
      </w:pPr>
    </w:p>
    <w:p w:rsidR="00393863" w:rsidRPr="00393863" w:rsidRDefault="00E04F21" w:rsidP="00393863">
      <w:pPr>
        <w:widowControl w:val="0"/>
        <w:autoSpaceDE w:val="0"/>
        <w:autoSpaceDN w:val="0"/>
        <w:adjustRightInd w:val="0"/>
        <w:spacing w:after="0" w:line="240" w:lineRule="auto"/>
        <w:jc w:val="center"/>
        <w:outlineLvl w:val="0"/>
        <w:rPr>
          <w:b/>
          <w:sz w:val="28"/>
          <w:szCs w:val="28"/>
        </w:rPr>
      </w:pPr>
      <w:r w:rsidRPr="00393863">
        <w:rPr>
          <w:rFonts w:ascii="Times New Roman CYR" w:eastAsiaTheme="minorEastAsia" w:hAnsi="Times New Roman CYR" w:cs="Times New Roman CYR"/>
          <w:b/>
          <w:bCs/>
          <w:sz w:val="28"/>
          <w:szCs w:val="28"/>
        </w:rPr>
        <w:t>Правила</w:t>
      </w:r>
      <w:r w:rsidRPr="00393863">
        <w:rPr>
          <w:rFonts w:ascii="Times New Roman CYR" w:eastAsiaTheme="minorEastAsia" w:hAnsi="Times New Roman CYR" w:cs="Times New Roman CYR"/>
          <w:b/>
          <w:bCs/>
          <w:sz w:val="28"/>
          <w:szCs w:val="28"/>
        </w:rPr>
        <w:br/>
        <w:t>присвоения, изменения и аннулирования адресов</w:t>
      </w:r>
      <w:r w:rsidRPr="00393863">
        <w:rPr>
          <w:rFonts w:ascii="Times New Roman CYR" w:eastAsiaTheme="minorEastAsia" w:hAnsi="Times New Roman CYR" w:cs="Times New Roman CYR"/>
          <w:b/>
          <w:bCs/>
          <w:sz w:val="28"/>
          <w:szCs w:val="28"/>
        </w:rPr>
        <w:br/>
      </w:r>
      <w:r w:rsidRPr="00393863">
        <w:rPr>
          <w:b/>
          <w:sz w:val="28"/>
          <w:szCs w:val="28"/>
        </w:rPr>
        <w:t xml:space="preserve">на территории муниципального образования </w:t>
      </w:r>
    </w:p>
    <w:p w:rsidR="00E04F21" w:rsidRPr="00393863" w:rsidRDefault="00393863" w:rsidP="00393863">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8"/>
          <w:szCs w:val="28"/>
        </w:rPr>
      </w:pPr>
      <w:r w:rsidRPr="00393863">
        <w:rPr>
          <w:b/>
          <w:sz w:val="28"/>
          <w:szCs w:val="28"/>
        </w:rPr>
        <w:t xml:space="preserve">Слудское сельское </w:t>
      </w:r>
      <w:r w:rsidR="00E04F21" w:rsidRPr="00393863">
        <w:rPr>
          <w:b/>
          <w:sz w:val="28"/>
          <w:szCs w:val="28"/>
        </w:rPr>
        <w:t>поселение</w:t>
      </w:r>
    </w:p>
    <w:bookmarkEnd w:id="0"/>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Pr="00393863" w:rsidRDefault="00E04F21" w:rsidP="00E04F2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rPr>
      </w:pPr>
      <w:bookmarkStart w:id="1" w:name="sub_1100"/>
      <w:r w:rsidRPr="00393863">
        <w:rPr>
          <w:rFonts w:ascii="Times New Roman CYR" w:eastAsiaTheme="minorEastAsia" w:hAnsi="Times New Roman CYR" w:cs="Times New Roman CYR"/>
          <w:b/>
          <w:bCs/>
          <w:sz w:val="24"/>
          <w:szCs w:val="24"/>
        </w:rPr>
        <w:t>I. Общие положения</w:t>
      </w:r>
    </w:p>
    <w:bookmarkEnd w:id="1"/>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2. Понятия, используемые в настоящих Правилах, означают следующее:</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b/>
          <w:bCs/>
          <w:sz w:val="24"/>
          <w:szCs w:val="24"/>
        </w:rPr>
        <w:t>"</w:t>
      </w:r>
      <w:proofErr w:type="spellStart"/>
      <w:r w:rsidRPr="00393863">
        <w:rPr>
          <w:rFonts w:ascii="Times New Roman CYR" w:eastAsiaTheme="minorEastAsia" w:hAnsi="Times New Roman CYR" w:cs="Times New Roman CYR"/>
          <w:b/>
          <w:bCs/>
          <w:sz w:val="24"/>
          <w:szCs w:val="24"/>
        </w:rPr>
        <w:t>адресообразующие</w:t>
      </w:r>
      <w:proofErr w:type="spellEnd"/>
      <w:r w:rsidRPr="00393863">
        <w:rPr>
          <w:rFonts w:ascii="Times New Roman CYR" w:eastAsiaTheme="minorEastAsia" w:hAnsi="Times New Roman CYR" w:cs="Times New Roman CYR"/>
          <w:b/>
          <w:bCs/>
          <w:sz w:val="24"/>
          <w:szCs w:val="24"/>
        </w:rPr>
        <w:t xml:space="preserve"> элементы"</w:t>
      </w:r>
      <w:r w:rsidRPr="00393863">
        <w:rPr>
          <w:rFonts w:ascii="Times New Roman CYR" w:eastAsiaTheme="minorEastAsia" w:hAnsi="Times New Roman CYR" w:cs="Times New Roman CYR"/>
          <w:sz w:val="24"/>
          <w:szCs w:val="24"/>
        </w:rPr>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 w:name="sub_10023"/>
      <w:r w:rsidRPr="00393863">
        <w:rPr>
          <w:rFonts w:ascii="Times New Roman CYR" w:eastAsiaTheme="minorEastAsia" w:hAnsi="Times New Roman CYR" w:cs="Times New Roman CYR"/>
          <w:b/>
          <w:bCs/>
          <w:sz w:val="24"/>
          <w:szCs w:val="24"/>
        </w:rPr>
        <w:t>"идентификационные элементы объекта адресации"</w:t>
      </w:r>
      <w:r w:rsidRPr="00393863">
        <w:rPr>
          <w:rFonts w:ascii="Times New Roman CYR" w:eastAsiaTheme="minorEastAsia" w:hAnsi="Times New Roman CYR" w:cs="Times New Roman CYR"/>
          <w:sz w:val="24"/>
          <w:szCs w:val="24"/>
        </w:rPr>
        <w:t xml:space="preserve"> - номера земельных участков, типы и номера иных объектов адресации;</w:t>
      </w:r>
    </w:p>
    <w:bookmarkEnd w:id="2"/>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b/>
          <w:bCs/>
          <w:sz w:val="24"/>
          <w:szCs w:val="24"/>
        </w:rPr>
        <w:t>"уникальный номер адреса объекта адресации в государственном адресном реестре"</w:t>
      </w:r>
      <w:r w:rsidRPr="00393863">
        <w:rPr>
          <w:rFonts w:ascii="Times New Roman CYR" w:eastAsiaTheme="minorEastAsia" w:hAnsi="Times New Roman CYR" w:cs="Times New Roman CYR"/>
          <w:sz w:val="24"/>
          <w:szCs w:val="24"/>
        </w:rPr>
        <w:t xml:space="preserve"> - номер записи, который присваивается адресу объекта адресации в государственном адресном реестре;</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 w:name="sub_10025"/>
      <w:r w:rsidRPr="00393863">
        <w:rPr>
          <w:rFonts w:ascii="Times New Roman CYR" w:eastAsiaTheme="minorEastAsia" w:hAnsi="Times New Roman CYR" w:cs="Times New Roman CYR"/>
          <w:b/>
          <w:bCs/>
          <w:sz w:val="24"/>
          <w:szCs w:val="24"/>
        </w:rPr>
        <w:t>"элемент планировочной структуры"</w:t>
      </w:r>
      <w:r w:rsidRPr="00393863">
        <w:rPr>
          <w:rFonts w:ascii="Times New Roman CYR" w:eastAsiaTheme="minorEastAsia" w:hAnsi="Times New Roman CYR" w:cs="Times New Roman CYR"/>
          <w:sz w:val="24"/>
          <w:szCs w:val="24"/>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bookmarkEnd w:id="3"/>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roofErr w:type="gramStart"/>
      <w:r w:rsidRPr="00393863">
        <w:rPr>
          <w:rFonts w:ascii="Times New Roman CYR" w:eastAsiaTheme="minorEastAsia" w:hAnsi="Times New Roman CYR" w:cs="Times New Roman CYR"/>
          <w:b/>
          <w:bCs/>
          <w:sz w:val="24"/>
          <w:szCs w:val="24"/>
        </w:rPr>
        <w:t>"элемент улично-дорожной сети"</w:t>
      </w:r>
      <w:r w:rsidRPr="00393863">
        <w:rPr>
          <w:rFonts w:ascii="Times New Roman CYR" w:eastAsiaTheme="minorEastAsia" w:hAnsi="Times New Roman CYR" w:cs="Times New Roman CYR"/>
          <w:sz w:val="24"/>
          <w:szCs w:val="24"/>
        </w:rPr>
        <w:t xml:space="preserve"> - улица, проспект, переулок, проезд, набережная, площадь, бульвар, тупик, съезд, шоссе, аллея и иное.</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 w:name="sub_1003"/>
      <w:r w:rsidRPr="00393863">
        <w:rPr>
          <w:rFonts w:ascii="Times New Roman CYR" w:eastAsiaTheme="minorEastAsia" w:hAnsi="Times New Roman CYR" w:cs="Times New Roman CYR"/>
          <w:sz w:val="24"/>
          <w:szCs w:val="24"/>
        </w:rPr>
        <w:t>3. Адрес, присвоенный объекту адресации, должен отвечать следующим требованиям:</w:t>
      </w:r>
    </w:p>
    <w:bookmarkEnd w:id="4"/>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а) уникальность. </w:t>
      </w:r>
      <w:proofErr w:type="gramStart"/>
      <w:r w:rsidRPr="00393863">
        <w:rPr>
          <w:rFonts w:ascii="Times New Roman CYR" w:eastAsiaTheme="minorEastAsia" w:hAnsi="Times New Roman CYR" w:cs="Times New Roman CYR"/>
          <w:sz w:val="24"/>
          <w:szCs w:val="24"/>
        </w:rPr>
        <w:t>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 w:name="sub_10032"/>
      <w:r w:rsidRPr="00393863">
        <w:rPr>
          <w:rFonts w:ascii="Times New Roman CYR" w:eastAsiaTheme="minorEastAsia" w:hAnsi="Times New Roman CYR" w:cs="Times New Roman CYR"/>
          <w:sz w:val="24"/>
          <w:szCs w:val="24"/>
        </w:rPr>
        <w:t>б) обязательность. Каждому объекту адресации должен быть присвоен адрес в соответствии с настоящими Правилами;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 w:name="sub_10034"/>
      <w:bookmarkEnd w:id="5"/>
      <w:r w:rsidRPr="00393863">
        <w:rPr>
          <w:rFonts w:ascii="Times New Roman CYR" w:eastAsiaTheme="minorEastAsia" w:hAnsi="Times New Roman CYR" w:cs="Times New Roman CYR"/>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 w:name="sub_1004"/>
      <w:bookmarkEnd w:id="6"/>
      <w:r w:rsidRPr="00393863">
        <w:rPr>
          <w:rFonts w:ascii="Times New Roman CYR" w:eastAsiaTheme="minorEastAsia" w:hAnsi="Times New Roman CYR" w:cs="Times New Roman CYR"/>
          <w:sz w:val="24"/>
          <w:szCs w:val="24"/>
        </w:rPr>
        <w:t>4. Присвоение, изменение и аннулирование адресов осуществляется без взимания платы.</w:t>
      </w:r>
    </w:p>
    <w:bookmarkEnd w:id="7"/>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5. Объектом адресации являются: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 w:name="sub_10051"/>
      <w:r w:rsidRPr="00393863">
        <w:rPr>
          <w:rFonts w:ascii="Times New Roman CYR" w:eastAsiaTheme="minorEastAsia" w:hAnsi="Times New Roman CYR" w:cs="Times New Roman CYR"/>
          <w:sz w:val="24"/>
          <w:szCs w:val="24"/>
        </w:rPr>
        <w:t xml:space="preserve">а) здание (строение, за исключением некапитального строения), в том </w:t>
      </w:r>
      <w:proofErr w:type="gramStart"/>
      <w:r w:rsidRPr="00393863">
        <w:rPr>
          <w:rFonts w:ascii="Times New Roman CYR" w:eastAsiaTheme="minorEastAsia" w:hAnsi="Times New Roman CYR" w:cs="Times New Roman CYR"/>
          <w:sz w:val="24"/>
          <w:szCs w:val="24"/>
        </w:rPr>
        <w:t>числе</w:t>
      </w:r>
      <w:proofErr w:type="gramEnd"/>
      <w:r w:rsidRPr="00393863">
        <w:rPr>
          <w:rFonts w:ascii="Times New Roman CYR" w:eastAsiaTheme="minorEastAsia" w:hAnsi="Times New Roman CYR" w:cs="Times New Roman CYR"/>
          <w:sz w:val="24"/>
          <w:szCs w:val="24"/>
        </w:rPr>
        <w:t xml:space="preserve"> строительство которого не завершено;</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 w:name="sub_10052"/>
      <w:bookmarkEnd w:id="8"/>
      <w:r w:rsidRPr="00393863">
        <w:rPr>
          <w:rFonts w:ascii="Times New Roman CYR" w:eastAsiaTheme="minorEastAsia" w:hAnsi="Times New Roman CYR" w:cs="Times New Roman CYR"/>
          <w:sz w:val="24"/>
          <w:szCs w:val="24"/>
        </w:rPr>
        <w:t xml:space="preserve">б) сооружение (за исключением некапитального сооружения и линейного объекта), в том </w:t>
      </w:r>
      <w:proofErr w:type="gramStart"/>
      <w:r w:rsidRPr="00393863">
        <w:rPr>
          <w:rFonts w:ascii="Times New Roman CYR" w:eastAsiaTheme="minorEastAsia" w:hAnsi="Times New Roman CYR" w:cs="Times New Roman CYR"/>
          <w:sz w:val="24"/>
          <w:szCs w:val="24"/>
        </w:rPr>
        <w:t>числе</w:t>
      </w:r>
      <w:proofErr w:type="gramEnd"/>
      <w:r w:rsidRPr="00393863">
        <w:rPr>
          <w:rFonts w:ascii="Times New Roman CYR" w:eastAsiaTheme="minorEastAsia" w:hAnsi="Times New Roman CYR" w:cs="Times New Roman CYR"/>
          <w:sz w:val="24"/>
          <w:szCs w:val="24"/>
        </w:rPr>
        <w:t xml:space="preserve"> строительство которого не завершено;</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 w:name="sub_10053"/>
      <w:bookmarkEnd w:id="9"/>
      <w:r w:rsidRPr="00393863">
        <w:rPr>
          <w:rFonts w:ascii="Times New Roman CYR" w:eastAsiaTheme="minorEastAsia" w:hAnsi="Times New Roman CYR" w:cs="Times New Roman CYR"/>
          <w:sz w:val="24"/>
          <w:szCs w:val="24"/>
        </w:rPr>
        <w:t xml:space="preserve">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w:t>
      </w:r>
      <w:r w:rsidRPr="00393863">
        <w:rPr>
          <w:rFonts w:ascii="Times New Roman CYR" w:eastAsiaTheme="minorEastAsia" w:hAnsi="Times New Roman CYR" w:cs="Times New Roman CYR"/>
          <w:sz w:val="24"/>
          <w:szCs w:val="24"/>
        </w:rPr>
        <w:lastRenderedPageBreak/>
        <w:t>строительства);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 w:name="sub_10054"/>
      <w:bookmarkEnd w:id="10"/>
      <w:r w:rsidRPr="00393863">
        <w:rPr>
          <w:rFonts w:ascii="Times New Roman CYR" w:eastAsiaTheme="minorEastAsia" w:hAnsi="Times New Roman CYR" w:cs="Times New Roman CYR"/>
          <w:sz w:val="24"/>
          <w:szCs w:val="24"/>
        </w:rPr>
        <w:t>г) помещение, являющееся частью объекта капитального строительства;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2" w:name="sub_10055"/>
      <w:bookmarkEnd w:id="11"/>
      <w:r w:rsidRPr="00393863">
        <w:rPr>
          <w:rFonts w:ascii="Times New Roman CYR" w:eastAsiaTheme="minorEastAsia" w:hAnsi="Times New Roman CYR" w:cs="Times New Roman CYR"/>
          <w:sz w:val="24"/>
          <w:szCs w:val="24"/>
        </w:rPr>
        <w:t xml:space="preserve">д) </w:t>
      </w:r>
      <w:proofErr w:type="spellStart"/>
      <w:r w:rsidRPr="00393863">
        <w:rPr>
          <w:rFonts w:ascii="Times New Roman CYR" w:eastAsiaTheme="minorEastAsia" w:hAnsi="Times New Roman CYR" w:cs="Times New Roman CYR"/>
          <w:sz w:val="24"/>
          <w:szCs w:val="24"/>
        </w:rPr>
        <w:t>машино-место</w:t>
      </w:r>
      <w:proofErr w:type="spellEnd"/>
      <w:r w:rsidRPr="00393863">
        <w:rPr>
          <w:rFonts w:ascii="Times New Roman CYR" w:eastAsiaTheme="minorEastAsia" w:hAnsi="Times New Roman CYR" w:cs="Times New Roman CYR"/>
          <w:sz w:val="24"/>
          <w:szCs w:val="24"/>
        </w:rPr>
        <w:t xml:space="preserve"> (за исключением </w:t>
      </w:r>
      <w:proofErr w:type="spellStart"/>
      <w:r w:rsidRPr="00393863">
        <w:rPr>
          <w:rFonts w:ascii="Times New Roman CYR" w:eastAsiaTheme="minorEastAsia" w:hAnsi="Times New Roman CYR" w:cs="Times New Roman CYR"/>
          <w:sz w:val="24"/>
          <w:szCs w:val="24"/>
        </w:rPr>
        <w:t>машино-места</w:t>
      </w:r>
      <w:proofErr w:type="spellEnd"/>
      <w:r w:rsidRPr="00393863">
        <w:rPr>
          <w:rFonts w:ascii="Times New Roman CYR" w:eastAsiaTheme="minorEastAsia" w:hAnsi="Times New Roman CYR" w:cs="Times New Roman CYR"/>
          <w:sz w:val="24"/>
          <w:szCs w:val="24"/>
        </w:rPr>
        <w:t>, являющегося частью некапитального здания или сооружения).</w:t>
      </w:r>
    </w:p>
    <w:bookmarkEnd w:id="12"/>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0E514A" w:rsidRDefault="00E04F21" w:rsidP="000E514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rPr>
      </w:pPr>
      <w:bookmarkStart w:id="13" w:name="sub_1200"/>
      <w:r w:rsidRPr="00393863">
        <w:rPr>
          <w:rFonts w:ascii="Times New Roman CYR" w:eastAsiaTheme="minorEastAsia" w:hAnsi="Times New Roman CYR" w:cs="Times New Roman CYR"/>
          <w:b/>
          <w:bCs/>
          <w:sz w:val="24"/>
          <w:szCs w:val="24"/>
        </w:rPr>
        <w:t xml:space="preserve">II. Порядок присвоения объекту адресации адреса, изменения и </w:t>
      </w:r>
    </w:p>
    <w:p w:rsidR="00E04F21" w:rsidRPr="00393863" w:rsidRDefault="00E04F21" w:rsidP="000E514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rPr>
      </w:pPr>
      <w:r w:rsidRPr="00393863">
        <w:rPr>
          <w:rFonts w:ascii="Times New Roman CYR" w:eastAsiaTheme="minorEastAsia" w:hAnsi="Times New Roman CYR" w:cs="Times New Roman CYR"/>
          <w:b/>
          <w:bCs/>
          <w:sz w:val="24"/>
          <w:szCs w:val="24"/>
        </w:rPr>
        <w:t>аннулирования такого адреса</w:t>
      </w:r>
    </w:p>
    <w:bookmarkEnd w:id="13"/>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Pr="00393863" w:rsidRDefault="00515DD4"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hyperlink r:id="rId5" w:history="1">
        <w:r w:rsidR="00E04F21" w:rsidRPr="000E514A">
          <w:rPr>
            <w:rStyle w:val="a3"/>
            <w:rFonts w:ascii="Times New Roman CYR" w:eastAsiaTheme="minorEastAsia" w:hAnsi="Times New Roman CYR" w:cs="Times New Roman CYR"/>
            <w:color w:val="auto"/>
            <w:sz w:val="24"/>
            <w:szCs w:val="24"/>
            <w:u w:val="none"/>
          </w:rPr>
          <w:t>6.</w:t>
        </w:r>
      </w:hyperlink>
      <w:r w:rsidR="00E04F21" w:rsidRPr="00393863">
        <w:rPr>
          <w:rFonts w:ascii="Times New Roman CYR" w:eastAsiaTheme="minorEastAsia" w:hAnsi="Times New Roman CYR" w:cs="Times New Roman CYR"/>
          <w:sz w:val="24"/>
          <w:szCs w:val="24"/>
        </w:rPr>
        <w:t xml:space="preserve"> Присвоение объекту адресации адреса, изменение и аннулирование такого адреса осуществляется администрацией </w:t>
      </w:r>
      <w:r w:rsidR="00393863">
        <w:rPr>
          <w:rFonts w:ascii="Times New Roman CYR" w:eastAsiaTheme="minorEastAsia" w:hAnsi="Times New Roman CYR" w:cs="Times New Roman CYR"/>
          <w:sz w:val="24"/>
          <w:szCs w:val="24"/>
        </w:rPr>
        <w:t>Слудского сельского</w:t>
      </w:r>
      <w:r w:rsidR="000E514A">
        <w:rPr>
          <w:rFonts w:ascii="Times New Roman CYR" w:eastAsiaTheme="minorEastAsia" w:hAnsi="Times New Roman CYR" w:cs="Times New Roman CYR"/>
          <w:sz w:val="24"/>
          <w:szCs w:val="24"/>
        </w:rPr>
        <w:t xml:space="preserve"> </w:t>
      </w:r>
      <w:r w:rsidR="00E04F21" w:rsidRPr="00393863">
        <w:rPr>
          <w:rFonts w:ascii="Times New Roman CYR" w:eastAsiaTheme="minorEastAsia" w:hAnsi="Times New Roman CYR" w:cs="Times New Roman CYR"/>
          <w:sz w:val="24"/>
          <w:szCs w:val="24"/>
        </w:rPr>
        <w:t>поселения (далее</w:t>
      </w:r>
      <w:r w:rsidR="000E514A">
        <w:rPr>
          <w:rFonts w:ascii="Times New Roman CYR" w:eastAsiaTheme="minorEastAsia" w:hAnsi="Times New Roman CYR" w:cs="Times New Roman CYR"/>
          <w:sz w:val="24"/>
          <w:szCs w:val="24"/>
        </w:rPr>
        <w:t xml:space="preserve"> </w:t>
      </w:r>
      <w:r w:rsidR="00E04F21" w:rsidRPr="00393863">
        <w:rPr>
          <w:rFonts w:ascii="Times New Roman CYR" w:eastAsiaTheme="minorEastAsia" w:hAnsi="Times New Roman CYR" w:cs="Times New Roman CYR"/>
          <w:sz w:val="24"/>
          <w:szCs w:val="24"/>
        </w:rPr>
        <w:t>- администрацией), в виде постановления, с использованием федеральной информационной адресной системы.</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r:id="rId6" w:anchor="sub_1027" w:history="1">
        <w:r w:rsidRPr="00393863">
          <w:rPr>
            <w:rStyle w:val="a3"/>
            <w:rFonts w:ascii="Times New Roman CYR" w:eastAsiaTheme="minorEastAsia" w:hAnsi="Times New Roman CYR" w:cs="Times New Roman CYR"/>
            <w:color w:val="auto"/>
            <w:sz w:val="24"/>
            <w:szCs w:val="24"/>
          </w:rPr>
          <w:t>пунктах 27</w:t>
        </w:r>
      </w:hyperlink>
      <w:r w:rsidRPr="00393863">
        <w:rPr>
          <w:rFonts w:ascii="Times New Roman CYR" w:eastAsiaTheme="minorEastAsia" w:hAnsi="Times New Roman CYR" w:cs="Times New Roman CYR"/>
          <w:sz w:val="24"/>
          <w:szCs w:val="24"/>
        </w:rPr>
        <w:t xml:space="preserve"> и </w:t>
      </w:r>
      <w:hyperlink r:id="rId7" w:anchor="sub_1029" w:history="1">
        <w:r w:rsidRPr="00393863">
          <w:rPr>
            <w:rStyle w:val="a3"/>
            <w:rFonts w:ascii="Times New Roman CYR" w:eastAsiaTheme="minorEastAsia" w:hAnsi="Times New Roman CYR" w:cs="Times New Roman CYR"/>
            <w:color w:val="auto"/>
            <w:sz w:val="24"/>
            <w:szCs w:val="24"/>
          </w:rPr>
          <w:t>29</w:t>
        </w:r>
      </w:hyperlink>
      <w:r w:rsidRPr="00393863">
        <w:rPr>
          <w:rFonts w:ascii="Times New Roman CYR" w:eastAsiaTheme="minorEastAsia" w:hAnsi="Times New Roman CYR" w:cs="Times New Roman CYR"/>
          <w:sz w:val="24"/>
          <w:szCs w:val="24"/>
        </w:rPr>
        <w:t xml:space="preserve"> настоящих Правил. </w:t>
      </w:r>
      <w:proofErr w:type="gramStart"/>
      <w:r w:rsidRPr="00393863">
        <w:rPr>
          <w:rFonts w:ascii="Times New Roman CYR" w:eastAsiaTheme="minorEastAsia" w:hAnsi="Times New Roman CYR" w:cs="Times New Roman CYR"/>
          <w:sz w:val="24"/>
          <w:szCs w:val="24"/>
        </w:rPr>
        <w:t>Аннулирование адресов объектов адресации осуществляется администрацией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393863">
        <w:rPr>
          <w:rFonts w:ascii="Times New Roman CYR" w:eastAsiaTheme="minorEastAsia" w:hAnsi="Times New Roman CYR" w:cs="Times New Roman CYR"/>
          <w:sz w:val="24"/>
          <w:szCs w:val="24"/>
        </w:rPr>
        <w:t xml:space="preserve"> </w:t>
      </w:r>
      <w:proofErr w:type="gramStart"/>
      <w:r w:rsidRPr="00393863">
        <w:rPr>
          <w:rFonts w:ascii="Times New Roman CYR" w:eastAsiaTheme="minorEastAsia" w:hAnsi="Times New Roman CYR" w:cs="Times New Roman CYR"/>
          <w:sz w:val="24"/>
          <w:szCs w:val="24"/>
        </w:rPr>
        <w:t xml:space="preserve">в </w:t>
      </w:r>
      <w:hyperlink r:id="rId8" w:history="1">
        <w:r w:rsidRPr="00393863">
          <w:rPr>
            <w:rStyle w:val="a3"/>
            <w:rFonts w:ascii="Times New Roman CYR" w:eastAsiaTheme="minorEastAsia" w:hAnsi="Times New Roman CYR" w:cs="Times New Roman CYR"/>
            <w:color w:val="auto"/>
            <w:sz w:val="24"/>
            <w:szCs w:val="24"/>
          </w:rPr>
          <w:t>части 7 статьи 72</w:t>
        </w:r>
      </w:hyperlink>
      <w:r w:rsidRPr="00393863">
        <w:rPr>
          <w:rFonts w:ascii="Times New Roman CYR" w:eastAsiaTheme="minorEastAsia" w:hAnsi="Times New Roman CYR" w:cs="Times New Roman CYR"/>
          <w:sz w:val="24"/>
          <w:szCs w:val="24"/>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4" w:name="sub_1008"/>
      <w:r w:rsidRPr="00393863">
        <w:rPr>
          <w:rFonts w:ascii="Times New Roman CYR" w:eastAsiaTheme="minorEastAsia" w:hAnsi="Times New Roman CYR" w:cs="Times New Roman CYR"/>
          <w:sz w:val="24"/>
          <w:szCs w:val="24"/>
        </w:rPr>
        <w:t>8. Присвоение объекту адресации адреса осуществляется:</w:t>
      </w:r>
    </w:p>
    <w:bookmarkEnd w:id="14"/>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а) в отношении земельных участков в случаях:</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5" w:name="sub_108102"/>
      <w:r w:rsidRPr="00393863">
        <w:rPr>
          <w:rFonts w:ascii="Times New Roman CYR" w:eastAsiaTheme="minorEastAsia" w:hAnsi="Times New Roman CYR" w:cs="Times New Roman CYR"/>
          <w:sz w:val="24"/>
          <w:szCs w:val="24"/>
        </w:rPr>
        <w:t xml:space="preserve">подготовки документации по планировке территории в </w:t>
      </w:r>
      <w:proofErr w:type="gramStart"/>
      <w:r w:rsidRPr="00393863">
        <w:rPr>
          <w:rFonts w:ascii="Times New Roman CYR" w:eastAsiaTheme="minorEastAsia" w:hAnsi="Times New Roman CYR" w:cs="Times New Roman CYR"/>
          <w:sz w:val="24"/>
          <w:szCs w:val="24"/>
        </w:rPr>
        <w:t>отношении</w:t>
      </w:r>
      <w:proofErr w:type="gramEnd"/>
      <w:r w:rsidRPr="00393863">
        <w:rPr>
          <w:rFonts w:ascii="Times New Roman CYR" w:eastAsiaTheme="minorEastAsia" w:hAnsi="Times New Roman CYR" w:cs="Times New Roman CYR"/>
          <w:sz w:val="24"/>
          <w:szCs w:val="24"/>
        </w:rPr>
        <w:t xml:space="preserve"> застроенной и подлежащей застройке территории в соответствии с </w:t>
      </w:r>
      <w:hyperlink r:id="rId9" w:history="1">
        <w:r w:rsidRPr="00393863">
          <w:rPr>
            <w:rStyle w:val="a3"/>
            <w:rFonts w:ascii="Times New Roman CYR" w:eastAsiaTheme="minorEastAsia" w:hAnsi="Times New Roman CYR" w:cs="Times New Roman CYR"/>
            <w:color w:val="auto"/>
            <w:sz w:val="24"/>
            <w:szCs w:val="24"/>
          </w:rPr>
          <w:t>Градостроительным кодексом</w:t>
        </w:r>
      </w:hyperlink>
      <w:r w:rsidRPr="00393863">
        <w:rPr>
          <w:rFonts w:ascii="Times New Roman CYR" w:eastAsiaTheme="minorEastAsia" w:hAnsi="Times New Roman CYR" w:cs="Times New Roman CYR"/>
          <w:sz w:val="24"/>
          <w:szCs w:val="24"/>
        </w:rPr>
        <w:t xml:space="preserve">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6" w:name="sub_108103"/>
      <w:bookmarkEnd w:id="15"/>
      <w:proofErr w:type="gramStart"/>
      <w:r w:rsidRPr="00393863">
        <w:rPr>
          <w:rFonts w:ascii="Times New Roman CYR" w:eastAsiaTheme="minorEastAsia" w:hAnsi="Times New Roman CYR" w:cs="Times New Roman CYR"/>
          <w:sz w:val="24"/>
          <w:szCs w:val="24"/>
        </w:rPr>
        <w:t xml:space="preserve">выполнения в отношении земельного участка в соответствии с требованиями, установленными </w:t>
      </w:r>
      <w:hyperlink r:id="rId10" w:history="1">
        <w:r w:rsidRPr="00393863">
          <w:rPr>
            <w:rStyle w:val="a3"/>
            <w:rFonts w:ascii="Times New Roman CYR" w:eastAsiaTheme="minorEastAsia" w:hAnsi="Times New Roman CYR" w:cs="Times New Roman CYR"/>
            <w:color w:val="auto"/>
            <w:sz w:val="24"/>
            <w:szCs w:val="24"/>
          </w:rPr>
          <w:t>Федеральным законом</w:t>
        </w:r>
      </w:hyperlink>
      <w:r w:rsidRPr="00393863">
        <w:rPr>
          <w:rFonts w:ascii="Times New Roman CYR" w:eastAsiaTheme="minorEastAsia" w:hAnsi="Times New Roman CYR" w:cs="Times New Roman CYR"/>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bookmarkEnd w:id="16"/>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б) в отношении зданий (строений), сооружений, в том числе строительство которых не завершено, в случаях:</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7" w:name="sub_10823"/>
      <w:proofErr w:type="gramStart"/>
      <w:r w:rsidRPr="00393863">
        <w:rPr>
          <w:rFonts w:ascii="Times New Roman CYR" w:eastAsiaTheme="minorEastAsia" w:hAnsi="Times New Roman CYR" w:cs="Times New Roman CY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bookmarkEnd w:id="17"/>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roofErr w:type="gramStart"/>
      <w:r w:rsidRPr="00393863">
        <w:rPr>
          <w:rFonts w:ascii="Times New Roman CYR" w:eastAsiaTheme="minorEastAsia" w:hAnsi="Times New Roman CYR" w:cs="Times New Roman CYR"/>
          <w:sz w:val="24"/>
          <w:szCs w:val="24"/>
        </w:rPr>
        <w:t xml:space="preserve">выполнения в отношении объекта недвижимости в соответствии с требованиями, установленными </w:t>
      </w:r>
      <w:hyperlink r:id="rId11" w:history="1">
        <w:r w:rsidRPr="00393863">
          <w:rPr>
            <w:rStyle w:val="a3"/>
            <w:rFonts w:ascii="Times New Roman CYR" w:eastAsiaTheme="minorEastAsia" w:hAnsi="Times New Roman CYR" w:cs="Times New Roman CYR"/>
            <w:color w:val="auto"/>
            <w:sz w:val="24"/>
            <w:szCs w:val="24"/>
          </w:rPr>
          <w:t>Федеральным законом</w:t>
        </w:r>
      </w:hyperlink>
      <w:r w:rsidRPr="00393863">
        <w:rPr>
          <w:rFonts w:ascii="Times New Roman CYR" w:eastAsiaTheme="minorEastAsia" w:hAnsi="Times New Roman CYR" w:cs="Times New Roman CYR"/>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2" w:history="1">
        <w:r w:rsidRPr="00393863">
          <w:rPr>
            <w:rStyle w:val="a3"/>
            <w:rFonts w:ascii="Times New Roman CYR" w:eastAsiaTheme="minorEastAsia" w:hAnsi="Times New Roman CYR" w:cs="Times New Roman CYR"/>
            <w:color w:val="auto"/>
            <w:sz w:val="24"/>
            <w:szCs w:val="24"/>
          </w:rPr>
          <w:t>Градостроительным кодексом</w:t>
        </w:r>
      </w:hyperlink>
      <w:r w:rsidRPr="00393863">
        <w:rPr>
          <w:rFonts w:ascii="Times New Roman CYR" w:eastAsiaTheme="minorEastAsia" w:hAnsi="Times New Roman CYR" w:cs="Times New Roman CYR"/>
          <w:sz w:val="24"/>
          <w:szCs w:val="24"/>
        </w:rPr>
        <w:t xml:space="preserve"> Российской Федерации для строительства или реконструкции объекта недвижимости получение разрешения на</w:t>
      </w:r>
      <w:proofErr w:type="gramEnd"/>
      <w:r w:rsidRPr="00393863">
        <w:rPr>
          <w:rFonts w:ascii="Times New Roman CYR" w:eastAsiaTheme="minorEastAsia" w:hAnsi="Times New Roman CYR" w:cs="Times New Roman CYR"/>
          <w:sz w:val="24"/>
          <w:szCs w:val="24"/>
        </w:rPr>
        <w:t xml:space="preserve"> строительство не требуется);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в) в отношении помещений в случаях:</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8" w:name="sub_10832"/>
      <w:r w:rsidRPr="00393863">
        <w:rPr>
          <w:rFonts w:ascii="Times New Roman CYR" w:eastAsiaTheme="minorEastAsia" w:hAnsi="Times New Roman CYR" w:cs="Times New Roman CYR"/>
          <w:sz w:val="24"/>
          <w:szCs w:val="24"/>
        </w:rPr>
        <w:t xml:space="preserve">подготовки и оформления в установленном </w:t>
      </w:r>
      <w:hyperlink r:id="rId13" w:history="1">
        <w:r w:rsidRPr="00393863">
          <w:rPr>
            <w:rStyle w:val="a3"/>
            <w:rFonts w:ascii="Times New Roman CYR" w:eastAsiaTheme="minorEastAsia" w:hAnsi="Times New Roman CYR" w:cs="Times New Roman CYR"/>
            <w:color w:val="auto"/>
            <w:sz w:val="24"/>
            <w:szCs w:val="24"/>
          </w:rPr>
          <w:t>Жилищным кодексом</w:t>
        </w:r>
      </w:hyperlink>
      <w:r w:rsidRPr="00393863">
        <w:rPr>
          <w:rFonts w:ascii="Times New Roman CYR" w:eastAsiaTheme="minorEastAsia" w:hAnsi="Times New Roman CYR" w:cs="Times New Roman CYR"/>
          <w:sz w:val="24"/>
          <w:szCs w:val="24"/>
        </w:rPr>
        <w:t xml:space="preserve"> Российской Федерации порядке проекта переустройства и (или) перепланировки помещения в целях </w:t>
      </w:r>
      <w:r w:rsidRPr="00393863">
        <w:rPr>
          <w:rFonts w:ascii="Times New Roman CYR" w:eastAsiaTheme="minorEastAsia" w:hAnsi="Times New Roman CYR" w:cs="Times New Roman CYR"/>
          <w:sz w:val="24"/>
          <w:szCs w:val="24"/>
        </w:rPr>
        <w:lastRenderedPageBreak/>
        <w:t>перевода жилого помещения в нежилое помещение или нежилого помещения в жилое помещение;</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9" w:name="sub_10833"/>
      <w:bookmarkEnd w:id="18"/>
      <w:r w:rsidRPr="00393863">
        <w:rPr>
          <w:rFonts w:ascii="Times New Roman CYR" w:eastAsiaTheme="minorEastAsia" w:hAnsi="Times New Roman CYR" w:cs="Times New Roman CYR"/>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393863">
        <w:rPr>
          <w:rFonts w:ascii="Times New Roman CYR" w:eastAsiaTheme="minorEastAsia" w:hAnsi="Times New Roman CYR" w:cs="Times New Roman CYR"/>
          <w:sz w:val="24"/>
          <w:szCs w:val="24"/>
        </w:rPr>
        <w:t>машино-места</w:t>
      </w:r>
      <w:proofErr w:type="spellEnd"/>
      <w:r w:rsidRPr="00393863">
        <w:rPr>
          <w:rFonts w:ascii="Times New Roman CYR" w:eastAsiaTheme="minorEastAsia" w:hAnsi="Times New Roman CYR" w:cs="Times New Roman CYR"/>
          <w:sz w:val="24"/>
          <w:szCs w:val="24"/>
        </w:rPr>
        <w:t xml:space="preserve"> (</w:t>
      </w:r>
      <w:proofErr w:type="spellStart"/>
      <w:r w:rsidRPr="00393863">
        <w:rPr>
          <w:rFonts w:ascii="Times New Roman CYR" w:eastAsiaTheme="minorEastAsia" w:hAnsi="Times New Roman CYR" w:cs="Times New Roman CYR"/>
          <w:sz w:val="24"/>
          <w:szCs w:val="24"/>
        </w:rPr>
        <w:t>машино-мест</w:t>
      </w:r>
      <w:proofErr w:type="spellEnd"/>
      <w:r w:rsidRPr="00393863">
        <w:rPr>
          <w:rFonts w:ascii="Times New Roman CYR" w:eastAsiaTheme="minorEastAsia" w:hAnsi="Times New Roman CYR" w:cs="Times New Roman CYR"/>
          <w:sz w:val="24"/>
          <w:szCs w:val="24"/>
        </w:rPr>
        <w:t>), документов, содержащих необходимые для осуществления государственного кадастрового учета сведения о таком помещении;</w:t>
      </w:r>
    </w:p>
    <w:bookmarkEnd w:id="19"/>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г) в отношении </w:t>
      </w:r>
      <w:proofErr w:type="spellStart"/>
      <w:r w:rsidRPr="00393863">
        <w:rPr>
          <w:rFonts w:ascii="Times New Roman CYR" w:eastAsiaTheme="minorEastAsia" w:hAnsi="Times New Roman CYR" w:cs="Times New Roman CYR"/>
          <w:sz w:val="24"/>
          <w:szCs w:val="24"/>
        </w:rPr>
        <w:t>машино-мест</w:t>
      </w:r>
      <w:proofErr w:type="spellEnd"/>
      <w:r w:rsidRPr="00393863">
        <w:rPr>
          <w:rFonts w:ascii="Times New Roman CYR" w:eastAsiaTheme="minorEastAsia" w:hAnsi="Times New Roman CYR" w:cs="Times New Roman CYR"/>
          <w:sz w:val="24"/>
          <w:szCs w:val="24"/>
        </w:rPr>
        <w:t xml:space="preserve"> в случае подготовки и оформления в отношении </w:t>
      </w:r>
      <w:proofErr w:type="spellStart"/>
      <w:r w:rsidRPr="00393863">
        <w:rPr>
          <w:rFonts w:ascii="Times New Roman CYR" w:eastAsiaTheme="minorEastAsia" w:hAnsi="Times New Roman CYR" w:cs="Times New Roman CYR"/>
          <w:sz w:val="24"/>
          <w:szCs w:val="24"/>
        </w:rPr>
        <w:t>машино-места</w:t>
      </w:r>
      <w:proofErr w:type="spellEnd"/>
      <w:r w:rsidRPr="00393863">
        <w:rPr>
          <w:rFonts w:ascii="Times New Roman CYR" w:eastAsiaTheme="minorEastAsia" w:hAnsi="Times New Roman CYR" w:cs="Times New Roman CYR"/>
          <w:sz w:val="24"/>
          <w:szCs w:val="24"/>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393863">
        <w:rPr>
          <w:rFonts w:ascii="Times New Roman CYR" w:eastAsiaTheme="minorEastAsia" w:hAnsi="Times New Roman CYR" w:cs="Times New Roman CYR"/>
          <w:sz w:val="24"/>
          <w:szCs w:val="24"/>
        </w:rPr>
        <w:t>машино-места</w:t>
      </w:r>
      <w:proofErr w:type="spellEnd"/>
      <w:r w:rsidRPr="00393863">
        <w:rPr>
          <w:rFonts w:ascii="Times New Roman CYR" w:eastAsiaTheme="minorEastAsia" w:hAnsi="Times New Roman CYR" w:cs="Times New Roman CYR"/>
          <w:sz w:val="24"/>
          <w:szCs w:val="24"/>
        </w:rPr>
        <w:t xml:space="preserve"> (</w:t>
      </w:r>
      <w:proofErr w:type="spellStart"/>
      <w:r w:rsidRPr="00393863">
        <w:rPr>
          <w:rFonts w:ascii="Times New Roman CYR" w:eastAsiaTheme="minorEastAsia" w:hAnsi="Times New Roman CYR" w:cs="Times New Roman CYR"/>
          <w:sz w:val="24"/>
          <w:szCs w:val="24"/>
        </w:rPr>
        <w:t>машино-мест</w:t>
      </w:r>
      <w:proofErr w:type="spellEnd"/>
      <w:r w:rsidRPr="00393863">
        <w:rPr>
          <w:rFonts w:ascii="Times New Roman CYR" w:eastAsiaTheme="minorEastAsia" w:hAnsi="Times New Roman CYR" w:cs="Times New Roman CYR"/>
          <w:sz w:val="24"/>
          <w:szCs w:val="24"/>
        </w:rPr>
        <w:t xml:space="preserve">), документов, содержащих необходимые для осуществления государственного кадастрового учета сведения о таком </w:t>
      </w:r>
      <w:proofErr w:type="spellStart"/>
      <w:r w:rsidRPr="00393863">
        <w:rPr>
          <w:rFonts w:ascii="Times New Roman CYR" w:eastAsiaTheme="minorEastAsia" w:hAnsi="Times New Roman CYR" w:cs="Times New Roman CYR"/>
          <w:sz w:val="24"/>
          <w:szCs w:val="24"/>
        </w:rPr>
        <w:t>машино-месте</w:t>
      </w:r>
      <w:proofErr w:type="spellEnd"/>
      <w:r w:rsidRPr="00393863">
        <w:rPr>
          <w:rFonts w:ascii="Times New Roman CYR" w:eastAsiaTheme="minorEastAsia" w:hAnsi="Times New Roman CYR" w:cs="Times New Roman CYR"/>
          <w:sz w:val="24"/>
          <w:szCs w:val="24"/>
        </w:rPr>
        <w:t>;</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roofErr w:type="spellStart"/>
      <w:proofErr w:type="gramStart"/>
      <w:r w:rsidRPr="00393863">
        <w:rPr>
          <w:rFonts w:ascii="Times New Roman CYR" w:eastAsiaTheme="minorEastAsia" w:hAnsi="Times New Roman CYR" w:cs="Times New Roman CYR"/>
          <w:sz w:val="24"/>
          <w:szCs w:val="24"/>
        </w:rPr>
        <w:t>д</w:t>
      </w:r>
      <w:proofErr w:type="spellEnd"/>
      <w:r w:rsidRPr="00393863">
        <w:rPr>
          <w:rFonts w:ascii="Times New Roman CYR" w:eastAsiaTheme="minorEastAsia" w:hAnsi="Times New Roman CYR" w:cs="Times New Roman CYR"/>
          <w:sz w:val="24"/>
          <w:szCs w:val="24"/>
        </w:rPr>
        <w:t xml:space="preserve">) в отношении объектов адресации, государственный кадастровый учет которых осуществлен в соответствии с </w:t>
      </w:r>
      <w:hyperlink r:id="rId14" w:history="1">
        <w:r w:rsidRPr="00393863">
          <w:rPr>
            <w:rStyle w:val="a3"/>
            <w:rFonts w:ascii="Times New Roman CYR" w:eastAsiaTheme="minorEastAsia" w:hAnsi="Times New Roman CYR" w:cs="Times New Roman CYR"/>
            <w:color w:val="auto"/>
            <w:sz w:val="24"/>
            <w:szCs w:val="24"/>
          </w:rPr>
          <w:t>Федеральным законом</w:t>
        </w:r>
      </w:hyperlink>
      <w:r w:rsidRPr="00393863">
        <w:rPr>
          <w:rFonts w:ascii="Times New Roman CYR" w:eastAsiaTheme="minorEastAsia" w:hAnsi="Times New Roman CYR" w:cs="Times New Roman CYR"/>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93863">
        <w:rPr>
          <w:rFonts w:ascii="Times New Roman CYR" w:eastAsiaTheme="minorEastAsia" w:hAnsi="Times New Roman CYR" w:cs="Times New Roman CYR"/>
          <w:sz w:val="24"/>
          <w:szCs w:val="24"/>
        </w:rPr>
        <w:t>машино-место</w:t>
      </w:r>
      <w:proofErr w:type="spellEnd"/>
      <w:r w:rsidRPr="00393863">
        <w:rPr>
          <w:rFonts w:ascii="Times New Roman CYR" w:eastAsiaTheme="minorEastAsia" w:hAnsi="Times New Roman CYR" w:cs="Times New Roman CYR"/>
          <w:sz w:val="24"/>
          <w:szCs w:val="24"/>
        </w:rPr>
        <w:t>.</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9.1. При присвоении адресов помещениям, </w:t>
      </w:r>
      <w:proofErr w:type="spellStart"/>
      <w:r w:rsidRPr="00393863">
        <w:rPr>
          <w:rFonts w:ascii="Times New Roman CYR" w:eastAsiaTheme="minorEastAsia" w:hAnsi="Times New Roman CYR" w:cs="Times New Roman CYR"/>
          <w:sz w:val="24"/>
          <w:szCs w:val="24"/>
        </w:rPr>
        <w:t>машино-местам</w:t>
      </w:r>
      <w:proofErr w:type="spellEnd"/>
      <w:r w:rsidRPr="00393863">
        <w:rPr>
          <w:rFonts w:ascii="Times New Roman CYR" w:eastAsiaTheme="minorEastAsia" w:hAnsi="Times New Roman CYR" w:cs="Times New Roman CYR"/>
          <w:sz w:val="24"/>
          <w:szCs w:val="24"/>
        </w:rPr>
        <w:t xml:space="preserve"> такие адреса должны соответствовать адресам зданий (строений), сооружений, в которых они расположены.</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10. В случае</w:t>
      </w:r>
      <w:proofErr w:type="gramStart"/>
      <w:r w:rsidRPr="00393863">
        <w:rPr>
          <w:rFonts w:ascii="Times New Roman CYR" w:eastAsiaTheme="minorEastAsia" w:hAnsi="Times New Roman CYR" w:cs="Times New Roman CYR"/>
          <w:sz w:val="24"/>
          <w:szCs w:val="24"/>
        </w:rPr>
        <w:t>,</w:t>
      </w:r>
      <w:proofErr w:type="gramEnd"/>
      <w:r w:rsidRPr="00393863">
        <w:rPr>
          <w:rFonts w:ascii="Times New Roman CYR" w:eastAsiaTheme="minorEastAsia" w:hAnsi="Times New Roman CYR" w:cs="Times New Roman CYR"/>
          <w:sz w:val="24"/>
          <w:szCs w:val="24"/>
        </w:rPr>
        <w:t xml:space="preserve"> если зданию (строению) или сооружению не присвоен адрес, присвоение адреса помещению, </w:t>
      </w:r>
      <w:proofErr w:type="spellStart"/>
      <w:r w:rsidRPr="00393863">
        <w:rPr>
          <w:rFonts w:ascii="Times New Roman CYR" w:eastAsiaTheme="minorEastAsia" w:hAnsi="Times New Roman CYR" w:cs="Times New Roman CYR"/>
          <w:sz w:val="24"/>
          <w:szCs w:val="24"/>
        </w:rPr>
        <w:t>машино-месту</w:t>
      </w:r>
      <w:proofErr w:type="spellEnd"/>
      <w:r w:rsidRPr="00393863">
        <w:rPr>
          <w:rFonts w:ascii="Times New Roman CYR" w:eastAsiaTheme="minorEastAsia" w:hAnsi="Times New Roman CYR" w:cs="Times New Roman CYR"/>
          <w:sz w:val="24"/>
          <w:szCs w:val="24"/>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11. В случае присвоения администрацией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393863">
        <w:rPr>
          <w:rFonts w:ascii="Times New Roman CYR" w:eastAsiaTheme="minorEastAsia" w:hAnsi="Times New Roman CYR" w:cs="Times New Roman CYR"/>
          <w:sz w:val="24"/>
          <w:szCs w:val="24"/>
        </w:rPr>
        <w:t>машино-местам</w:t>
      </w:r>
      <w:proofErr w:type="spellEnd"/>
      <w:r w:rsidRPr="00393863">
        <w:rPr>
          <w:rFonts w:ascii="Times New Roman CYR" w:eastAsiaTheme="minorEastAsia" w:hAnsi="Times New Roman CYR" w:cs="Times New Roman CYR"/>
          <w:sz w:val="24"/>
          <w:szCs w:val="24"/>
        </w:rPr>
        <w:t>.</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11.1. Присвоенный администрацией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5" w:history="1">
        <w:r w:rsidRPr="00393863">
          <w:rPr>
            <w:rStyle w:val="a3"/>
            <w:rFonts w:ascii="Times New Roman CYR" w:eastAsiaTheme="minorEastAsia" w:hAnsi="Times New Roman CYR" w:cs="Times New Roman CYR"/>
            <w:color w:val="auto"/>
            <w:sz w:val="24"/>
            <w:szCs w:val="24"/>
          </w:rPr>
          <w:t>Федеральным законом</w:t>
        </w:r>
      </w:hyperlink>
      <w:r w:rsidRPr="00393863">
        <w:rPr>
          <w:rFonts w:ascii="Times New Roman CYR" w:eastAsiaTheme="minorEastAsia" w:hAnsi="Times New Roman CYR" w:cs="Times New Roman CYR"/>
          <w:sz w:val="24"/>
          <w:szCs w:val="24"/>
        </w:rPr>
        <w:t xml:space="preserve"> "О государственной регистрации недвижимости".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0" w:name="sub_1012"/>
      <w:r w:rsidRPr="00393863">
        <w:rPr>
          <w:rFonts w:ascii="Times New Roman CYR" w:eastAsiaTheme="minorEastAsia" w:hAnsi="Times New Roman CYR" w:cs="Times New Roman CYR"/>
          <w:sz w:val="24"/>
          <w:szCs w:val="24"/>
        </w:rPr>
        <w:t xml:space="preserve">12. </w:t>
      </w:r>
      <w:proofErr w:type="gramStart"/>
      <w:r w:rsidRPr="00393863">
        <w:rPr>
          <w:rFonts w:ascii="Times New Roman CYR" w:eastAsiaTheme="minorEastAsia" w:hAnsi="Times New Roman CYR" w:cs="Times New Roman CYR"/>
          <w:sz w:val="24"/>
          <w:szCs w:val="24"/>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администрацией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w:t>
      </w:r>
      <w:proofErr w:type="gramEnd"/>
      <w:r w:rsidRPr="00393863">
        <w:rPr>
          <w:rFonts w:ascii="Times New Roman CYR" w:eastAsiaTheme="minorEastAsia" w:hAnsi="Times New Roman CYR" w:cs="Times New Roman CYR"/>
          <w:sz w:val="24"/>
          <w:szCs w:val="24"/>
        </w:rPr>
        <w:t xml:space="preserve"> государственного адресного реестра.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1" w:name="sub_1013"/>
      <w:bookmarkEnd w:id="20"/>
      <w:r w:rsidRPr="00393863">
        <w:rPr>
          <w:rFonts w:ascii="Times New Roman CYR" w:eastAsiaTheme="minorEastAsia" w:hAnsi="Times New Roman CYR" w:cs="Times New Roman CYR"/>
          <w:sz w:val="24"/>
          <w:szCs w:val="24"/>
        </w:rPr>
        <w:t xml:space="preserve">13. </w:t>
      </w:r>
      <w:proofErr w:type="gramStart"/>
      <w:r w:rsidRPr="00393863">
        <w:rPr>
          <w:rFonts w:ascii="Times New Roman CYR" w:eastAsiaTheme="minorEastAsia" w:hAnsi="Times New Roman CYR" w:cs="Times New Roman CYR"/>
          <w:sz w:val="24"/>
          <w:szCs w:val="24"/>
        </w:rPr>
        <w:t xml:space="preserve">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6" w:history="1">
        <w:r w:rsidRPr="00393863">
          <w:rPr>
            <w:rStyle w:val="a3"/>
            <w:rFonts w:ascii="Times New Roman CYR" w:eastAsiaTheme="minorEastAsia" w:hAnsi="Times New Roman CYR" w:cs="Times New Roman CYR"/>
            <w:color w:val="auto"/>
            <w:sz w:val="24"/>
            <w:szCs w:val="24"/>
          </w:rPr>
          <w:t>порядке</w:t>
        </w:r>
      </w:hyperlink>
      <w:r w:rsidRPr="00393863">
        <w:rPr>
          <w:rFonts w:ascii="Times New Roman CYR" w:eastAsiaTheme="minorEastAsia" w:hAnsi="Times New Roman CYR" w:cs="Times New Roman CYR"/>
          <w:sz w:val="24"/>
          <w:szCs w:val="24"/>
        </w:rPr>
        <w:t xml:space="preserve"> межведомственного информационного взаимодействия при ведении государственного адресного реестра.</w:t>
      </w:r>
      <w:proofErr w:type="gramEnd"/>
    </w:p>
    <w:bookmarkEnd w:id="21"/>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14. Аннулирование адреса объекта адресации осуществляется в случаях:</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2" w:name="sub_1141"/>
      <w:r w:rsidRPr="00393863">
        <w:rPr>
          <w:rFonts w:ascii="Times New Roman CYR" w:eastAsiaTheme="minorEastAsia" w:hAnsi="Times New Roman CYR" w:cs="Times New Roman CYR"/>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3" w:name="sub_1142"/>
      <w:bookmarkEnd w:id="22"/>
      <w:r w:rsidRPr="00393863">
        <w:rPr>
          <w:rFonts w:ascii="Times New Roman CYR" w:eastAsiaTheme="minorEastAsia" w:hAnsi="Times New Roman CYR" w:cs="Times New Roman CYR"/>
          <w:sz w:val="24"/>
          <w:szCs w:val="24"/>
        </w:rPr>
        <w:lastRenderedPageBreak/>
        <w:t xml:space="preserve">б) исключения из Единого государственного реестра недвижимости указанных в </w:t>
      </w:r>
      <w:hyperlink r:id="rId17" w:history="1">
        <w:r w:rsidRPr="00393863">
          <w:rPr>
            <w:rStyle w:val="a3"/>
            <w:rFonts w:ascii="Times New Roman CYR" w:eastAsiaTheme="minorEastAsia" w:hAnsi="Times New Roman CYR" w:cs="Times New Roman CYR"/>
            <w:color w:val="auto"/>
            <w:sz w:val="24"/>
            <w:szCs w:val="24"/>
          </w:rPr>
          <w:t>части 7 статьи 72</w:t>
        </w:r>
      </w:hyperlink>
      <w:r w:rsidRPr="00393863">
        <w:rPr>
          <w:rFonts w:ascii="Times New Roman CYR" w:eastAsiaTheme="minorEastAsia" w:hAnsi="Times New Roman CYR" w:cs="Times New Roman CYR"/>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4" w:name="sub_1143"/>
      <w:bookmarkEnd w:id="23"/>
      <w:r w:rsidRPr="00393863">
        <w:rPr>
          <w:rFonts w:ascii="Times New Roman CYR" w:eastAsiaTheme="minorEastAsia" w:hAnsi="Times New Roman CYR" w:cs="Times New Roman CYR"/>
          <w:sz w:val="24"/>
          <w:szCs w:val="24"/>
        </w:rPr>
        <w:t>в) присвоения объекту адресации нового адреса.</w:t>
      </w:r>
    </w:p>
    <w:bookmarkEnd w:id="24"/>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5" w:name="sub_1016"/>
      <w:r w:rsidRPr="00393863">
        <w:rPr>
          <w:rFonts w:ascii="Times New Roman CYR" w:eastAsiaTheme="minorEastAsia" w:hAnsi="Times New Roman CYR" w:cs="Times New Roman CYR"/>
          <w:sz w:val="24"/>
          <w:szCs w:val="24"/>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6" w:name="sub_1017"/>
      <w:bookmarkEnd w:id="25"/>
      <w:r w:rsidRPr="00393863">
        <w:rPr>
          <w:rFonts w:ascii="Times New Roman CYR" w:eastAsiaTheme="minorEastAsia" w:hAnsi="Times New Roman CYR" w:cs="Times New Roman CYR"/>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bookmarkEnd w:id="26"/>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393863">
        <w:rPr>
          <w:rFonts w:ascii="Times New Roman CYR" w:eastAsiaTheme="minorEastAsia" w:hAnsi="Times New Roman CYR" w:cs="Times New Roman CYR"/>
          <w:sz w:val="24"/>
          <w:szCs w:val="24"/>
        </w:rPr>
        <w:t>машино-мест</w:t>
      </w:r>
      <w:proofErr w:type="spellEnd"/>
      <w:r w:rsidRPr="00393863">
        <w:rPr>
          <w:rFonts w:ascii="Times New Roman CYR" w:eastAsiaTheme="minorEastAsia" w:hAnsi="Times New Roman CYR" w:cs="Times New Roman CYR"/>
          <w:sz w:val="24"/>
          <w:szCs w:val="24"/>
        </w:rPr>
        <w:t xml:space="preserve"> в таком здании (строении) или сооружении.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7" w:name="sub_1019"/>
      <w:r w:rsidRPr="00393863">
        <w:rPr>
          <w:rFonts w:ascii="Times New Roman CYR" w:eastAsiaTheme="minorEastAsia" w:hAnsi="Times New Roman CYR" w:cs="Times New Roman CYR"/>
          <w:sz w:val="24"/>
          <w:szCs w:val="24"/>
        </w:rPr>
        <w:t>19. При присвоении объекту адресации адреса или аннулировании его адреса уполномоченный работник администрации обязан:</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8" w:name="sub_1191"/>
      <w:bookmarkEnd w:id="27"/>
      <w:r w:rsidRPr="00393863">
        <w:rPr>
          <w:rFonts w:ascii="Times New Roman CYR" w:eastAsiaTheme="minorEastAsia" w:hAnsi="Times New Roman CYR" w:cs="Times New Roman CYR"/>
          <w:sz w:val="24"/>
          <w:szCs w:val="24"/>
        </w:rPr>
        <w:t>а) определить возможность присвоения объекту адресации адреса или аннулирования его адреса;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29" w:name="sub_1192"/>
      <w:bookmarkEnd w:id="28"/>
      <w:r w:rsidRPr="00393863">
        <w:rPr>
          <w:rFonts w:ascii="Times New Roman CYR" w:eastAsiaTheme="minorEastAsia" w:hAnsi="Times New Roman CYR" w:cs="Times New Roman CYR"/>
          <w:sz w:val="24"/>
          <w:szCs w:val="24"/>
        </w:rPr>
        <w:t>б) провести осмотр местонахождения объекта адресации (при необходимости);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0" w:name="sub_1193"/>
      <w:bookmarkEnd w:id="29"/>
      <w:r w:rsidRPr="00393863">
        <w:rPr>
          <w:rFonts w:ascii="Times New Roman CYR" w:eastAsiaTheme="minorEastAsia" w:hAnsi="Times New Roman CYR" w:cs="Times New Roman CYR"/>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1" w:name="sub_1020"/>
      <w:bookmarkEnd w:id="30"/>
      <w:r w:rsidRPr="00393863">
        <w:rPr>
          <w:rFonts w:ascii="Times New Roman CYR" w:eastAsiaTheme="minorEastAsia" w:hAnsi="Times New Roman CYR" w:cs="Times New Roman CYR"/>
          <w:sz w:val="24"/>
          <w:szCs w:val="24"/>
        </w:rPr>
        <w:t>20.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2" w:name="sub_1021"/>
      <w:bookmarkEnd w:id="31"/>
      <w:r w:rsidRPr="00393863">
        <w:rPr>
          <w:rFonts w:ascii="Times New Roman CYR" w:eastAsiaTheme="minorEastAsia" w:hAnsi="Times New Roman CYR" w:cs="Times New Roman CYR"/>
          <w:sz w:val="24"/>
          <w:szCs w:val="24"/>
        </w:rPr>
        <w:t>21. Решение администрации о присвоении объекту адресации адреса принимается одновременно:</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3" w:name="sub_1211"/>
      <w:bookmarkEnd w:id="32"/>
      <w:r w:rsidRPr="00393863">
        <w:rPr>
          <w:rFonts w:ascii="Times New Roman CYR" w:eastAsiaTheme="minorEastAsia" w:hAnsi="Times New Roman CYR" w:cs="Times New Roman CYR"/>
          <w:sz w:val="24"/>
          <w:szCs w:val="24"/>
        </w:rPr>
        <w:t xml:space="preserve">а) с утверждением администрацией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4" w:name="sub_1212"/>
      <w:bookmarkEnd w:id="33"/>
      <w:r w:rsidRPr="00393863">
        <w:rPr>
          <w:rFonts w:ascii="Times New Roman CYR" w:eastAsiaTheme="minorEastAsia" w:hAnsi="Times New Roman CYR" w:cs="Times New Roman CYR"/>
          <w:sz w:val="24"/>
          <w:szCs w:val="24"/>
        </w:rPr>
        <w:t xml:space="preserve">б) с заключением администрацией соглашения о перераспределении земельных участков, являющихся объектами адресации, в соответствии с </w:t>
      </w:r>
      <w:hyperlink r:id="rId18" w:history="1">
        <w:r w:rsidRPr="00393863">
          <w:rPr>
            <w:rStyle w:val="a3"/>
            <w:rFonts w:ascii="Times New Roman CYR" w:eastAsiaTheme="minorEastAsia" w:hAnsi="Times New Roman CYR" w:cs="Times New Roman CYR"/>
            <w:color w:val="auto"/>
            <w:sz w:val="24"/>
            <w:szCs w:val="24"/>
          </w:rPr>
          <w:t>Земельным кодексом</w:t>
        </w:r>
      </w:hyperlink>
      <w:r w:rsidRPr="00393863">
        <w:rPr>
          <w:rFonts w:ascii="Times New Roman CYR" w:eastAsiaTheme="minorEastAsia" w:hAnsi="Times New Roman CYR" w:cs="Times New Roman CYR"/>
          <w:sz w:val="24"/>
          <w:szCs w:val="24"/>
        </w:rPr>
        <w:t xml:space="preserve">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5" w:name="sub_1213"/>
      <w:bookmarkEnd w:id="34"/>
      <w:r w:rsidRPr="00393863">
        <w:rPr>
          <w:rFonts w:ascii="Times New Roman CYR" w:eastAsiaTheme="minorEastAsia" w:hAnsi="Times New Roman CYR" w:cs="Times New Roman CYR"/>
          <w:sz w:val="24"/>
          <w:szCs w:val="24"/>
        </w:rPr>
        <w:t xml:space="preserve">в) с заключением администрацией договора о развитии застроенной территории в соответствии с </w:t>
      </w:r>
      <w:hyperlink r:id="rId19" w:history="1">
        <w:r w:rsidRPr="00393863">
          <w:rPr>
            <w:rStyle w:val="a3"/>
            <w:rFonts w:ascii="Times New Roman CYR" w:eastAsiaTheme="minorEastAsia" w:hAnsi="Times New Roman CYR" w:cs="Times New Roman CYR"/>
            <w:color w:val="auto"/>
            <w:sz w:val="24"/>
            <w:szCs w:val="24"/>
          </w:rPr>
          <w:t>Градостроительным кодексом</w:t>
        </w:r>
      </w:hyperlink>
      <w:r w:rsidRPr="00393863">
        <w:rPr>
          <w:rFonts w:ascii="Times New Roman CYR" w:eastAsiaTheme="minorEastAsia" w:hAnsi="Times New Roman CYR" w:cs="Times New Roman CYR"/>
          <w:sz w:val="24"/>
          <w:szCs w:val="24"/>
        </w:rPr>
        <w:t xml:space="preserve">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6" w:name="sub_1214"/>
      <w:bookmarkEnd w:id="35"/>
      <w:r w:rsidRPr="00393863">
        <w:rPr>
          <w:rFonts w:ascii="Times New Roman CYR" w:eastAsiaTheme="minorEastAsia" w:hAnsi="Times New Roman CYR" w:cs="Times New Roman CYR"/>
          <w:sz w:val="24"/>
          <w:szCs w:val="24"/>
        </w:rPr>
        <w:t>г) с утверждением проекта планировки территории;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7" w:name="sub_1215"/>
      <w:bookmarkEnd w:id="36"/>
      <w:r w:rsidRPr="00393863">
        <w:rPr>
          <w:rFonts w:ascii="Times New Roman CYR" w:eastAsiaTheme="minorEastAsia" w:hAnsi="Times New Roman CYR" w:cs="Times New Roman CYR"/>
          <w:sz w:val="24"/>
          <w:szCs w:val="24"/>
        </w:rPr>
        <w:t>д) с принятием решения о строительстве объекта адресации;</w:t>
      </w:r>
    </w:p>
    <w:bookmarkEnd w:id="37"/>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393863">
        <w:rPr>
          <w:rFonts w:ascii="Times New Roman CYR" w:eastAsiaTheme="minorEastAsia" w:hAnsi="Times New Roman CYR" w:cs="Times New Roman CYR"/>
          <w:sz w:val="24"/>
          <w:szCs w:val="24"/>
        </w:rPr>
        <w:t>сведения</w:t>
      </w:r>
      <w:proofErr w:type="gramEnd"/>
      <w:r w:rsidRPr="00393863">
        <w:rPr>
          <w:rFonts w:ascii="Times New Roman CYR" w:eastAsiaTheme="minorEastAsia" w:hAnsi="Times New Roman CYR" w:cs="Times New Roman CYR"/>
          <w:sz w:val="24"/>
          <w:szCs w:val="24"/>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22. Решение администрации о присвоении объекту адресации адреса содержит:</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присвоенный объекту адресации адрес;</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реквизиты и наименования документов, на основании которых принято решение о присвоении адреса;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описание местоположения объекта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кадастровые номера, адреса и сведения об объектах недвижимости, из которых </w:t>
      </w:r>
      <w:r w:rsidRPr="00393863">
        <w:rPr>
          <w:rFonts w:ascii="Times New Roman CYR" w:eastAsiaTheme="minorEastAsia" w:hAnsi="Times New Roman CYR" w:cs="Times New Roman CYR"/>
          <w:sz w:val="24"/>
          <w:szCs w:val="24"/>
        </w:rPr>
        <w:lastRenderedPageBreak/>
        <w:t>образуется объект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другие необходимые сведения, определенные администрацией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8" w:name="sub_10228"/>
      <w:r w:rsidRPr="00393863">
        <w:rPr>
          <w:rFonts w:ascii="Times New Roman CYR" w:eastAsiaTheme="minorEastAsia" w:hAnsi="Times New Roman CYR" w:cs="Times New Roman CYR"/>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bookmarkEnd w:id="38"/>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23. Решение администрации об аннулировании адреса объекта адресации содержит:</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аннулируемый адрес объекта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уникальный номер аннулируемого адреса объекта адресации в государственном адресном реестре;</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причину аннулирования адреса объекта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39" w:name="sub_10235"/>
      <w:r w:rsidRPr="00393863">
        <w:rPr>
          <w:rFonts w:ascii="Times New Roman CYR" w:eastAsiaTheme="minorEastAsia" w:hAnsi="Times New Roman CYR" w:cs="Times New Roman CYR"/>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bookmarkEnd w:id="39"/>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другие необходимые сведения, определенные администрацией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0" w:name="sub_1024"/>
      <w:r w:rsidRPr="00393863">
        <w:rPr>
          <w:rFonts w:ascii="Times New Roman CYR" w:eastAsiaTheme="minorEastAsia" w:hAnsi="Times New Roman CYR" w:cs="Times New Roman CYR"/>
          <w:sz w:val="24"/>
          <w:szCs w:val="24"/>
        </w:rPr>
        <w:t>24.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bookmarkEnd w:id="40"/>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25. Решение о присвоении объекту адресации адреса или аннулировании его адреса подлежит обязательному внесению администрацией </w:t>
      </w:r>
      <w:r w:rsidR="000E514A">
        <w:rPr>
          <w:rFonts w:ascii="Times New Roman CYR" w:eastAsiaTheme="minorEastAsia" w:hAnsi="Times New Roman CYR" w:cs="Times New Roman CYR"/>
          <w:sz w:val="24"/>
          <w:szCs w:val="24"/>
        </w:rPr>
        <w:t>Слудского сельского</w:t>
      </w:r>
      <w:r w:rsidR="000E514A" w:rsidRPr="00393863">
        <w:rPr>
          <w:rFonts w:ascii="Times New Roman CYR" w:eastAsiaTheme="minorEastAsia" w:hAnsi="Times New Roman CYR" w:cs="Times New Roman CYR"/>
          <w:sz w:val="24"/>
          <w:szCs w:val="24"/>
        </w:rPr>
        <w:t xml:space="preserve"> </w:t>
      </w:r>
      <w:r w:rsidRPr="00393863">
        <w:rPr>
          <w:rFonts w:ascii="Times New Roman CYR" w:eastAsiaTheme="minorEastAsia" w:hAnsi="Times New Roman CYR" w:cs="Times New Roman CYR"/>
          <w:sz w:val="24"/>
          <w:szCs w:val="24"/>
        </w:rPr>
        <w:t>поселения в государственный адресный реестр в течение 3 рабочих дней со дня принятия такого решения.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1" w:name="sub_10252"/>
      <w:r w:rsidRPr="00393863">
        <w:rPr>
          <w:rFonts w:ascii="Times New Roman CYR" w:eastAsiaTheme="minorEastAsia" w:hAnsi="Times New Roman CYR" w:cs="Times New Roman CYR"/>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bookmarkEnd w:id="41"/>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25.1. </w:t>
      </w:r>
      <w:proofErr w:type="gramStart"/>
      <w:r w:rsidRPr="00393863">
        <w:rPr>
          <w:rFonts w:ascii="Times New Roman CYR" w:eastAsiaTheme="minorEastAsia" w:hAnsi="Times New Roman CYR" w:cs="Times New Roman CYR"/>
          <w:sz w:val="24"/>
          <w:szCs w:val="24"/>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администрацией на основании заявлений физических и юридических лиц, указанных в </w:t>
      </w:r>
      <w:hyperlink r:id="rId20" w:anchor="sub_1027" w:history="1">
        <w:r w:rsidRPr="00393863">
          <w:rPr>
            <w:rStyle w:val="a3"/>
            <w:rFonts w:ascii="Times New Roman CYR" w:eastAsiaTheme="minorEastAsia" w:hAnsi="Times New Roman CYR" w:cs="Times New Roman CYR"/>
            <w:color w:val="auto"/>
            <w:sz w:val="24"/>
            <w:szCs w:val="24"/>
          </w:rPr>
          <w:t>пунктах 27</w:t>
        </w:r>
      </w:hyperlink>
      <w:r w:rsidRPr="00393863">
        <w:rPr>
          <w:rFonts w:ascii="Times New Roman CYR" w:eastAsiaTheme="minorEastAsia" w:hAnsi="Times New Roman CYR" w:cs="Times New Roman CYR"/>
          <w:sz w:val="24"/>
          <w:szCs w:val="24"/>
        </w:rPr>
        <w:t xml:space="preserve"> и </w:t>
      </w:r>
      <w:hyperlink r:id="rId21" w:anchor="sub_1029" w:history="1">
        <w:r w:rsidRPr="00393863">
          <w:rPr>
            <w:rStyle w:val="a3"/>
            <w:rFonts w:ascii="Times New Roman CYR" w:eastAsiaTheme="minorEastAsia" w:hAnsi="Times New Roman CYR" w:cs="Times New Roman CYR"/>
            <w:color w:val="auto"/>
            <w:sz w:val="24"/>
            <w:szCs w:val="24"/>
          </w:rPr>
          <w:t>29</w:t>
        </w:r>
      </w:hyperlink>
      <w:r w:rsidRPr="00393863">
        <w:rPr>
          <w:rFonts w:ascii="Times New Roman CYR" w:eastAsiaTheme="minorEastAsia" w:hAnsi="Times New Roman CYR" w:cs="Times New Roman CYR"/>
          <w:sz w:val="24"/>
          <w:szCs w:val="24"/>
        </w:rPr>
        <w:t xml:space="preserve"> настоящих Правил, в случаях, указанных в </w:t>
      </w:r>
      <w:hyperlink r:id="rId22" w:anchor="sub_108103" w:history="1">
        <w:r w:rsidRPr="00393863">
          <w:rPr>
            <w:rStyle w:val="a3"/>
            <w:rFonts w:ascii="Times New Roman CYR" w:eastAsiaTheme="minorEastAsia" w:hAnsi="Times New Roman CYR" w:cs="Times New Roman CYR"/>
            <w:color w:val="auto"/>
            <w:sz w:val="24"/>
            <w:szCs w:val="24"/>
          </w:rPr>
          <w:t>абзаце третьем подпункта "а"</w:t>
        </w:r>
      </w:hyperlink>
      <w:r w:rsidRPr="00393863">
        <w:rPr>
          <w:rFonts w:ascii="Times New Roman CYR" w:eastAsiaTheme="minorEastAsia" w:hAnsi="Times New Roman CYR" w:cs="Times New Roman CYR"/>
          <w:sz w:val="24"/>
          <w:szCs w:val="24"/>
        </w:rPr>
        <w:t xml:space="preserve">, </w:t>
      </w:r>
      <w:hyperlink r:id="rId23" w:anchor="sub_10823" w:history="1">
        <w:r w:rsidRPr="00393863">
          <w:rPr>
            <w:rStyle w:val="a3"/>
            <w:rFonts w:ascii="Times New Roman CYR" w:eastAsiaTheme="minorEastAsia" w:hAnsi="Times New Roman CYR" w:cs="Times New Roman CYR"/>
            <w:color w:val="auto"/>
            <w:sz w:val="24"/>
            <w:szCs w:val="24"/>
          </w:rPr>
          <w:t>абзаце третьем подпункта "б"</w:t>
        </w:r>
      </w:hyperlink>
      <w:r w:rsidRPr="00393863">
        <w:rPr>
          <w:rFonts w:ascii="Times New Roman CYR" w:eastAsiaTheme="minorEastAsia" w:hAnsi="Times New Roman CYR" w:cs="Times New Roman CYR"/>
          <w:sz w:val="24"/>
          <w:szCs w:val="24"/>
        </w:rPr>
        <w:t xml:space="preserve">, </w:t>
      </w:r>
      <w:hyperlink r:id="rId24" w:anchor="sub_10832" w:history="1">
        <w:r w:rsidRPr="00393863">
          <w:rPr>
            <w:rStyle w:val="a3"/>
            <w:rFonts w:ascii="Times New Roman CYR" w:eastAsiaTheme="minorEastAsia" w:hAnsi="Times New Roman CYR" w:cs="Times New Roman CYR"/>
            <w:color w:val="auto"/>
            <w:sz w:val="24"/>
            <w:szCs w:val="24"/>
          </w:rPr>
          <w:t>абзацах втором</w:t>
        </w:r>
      </w:hyperlink>
      <w:r w:rsidRPr="00393863">
        <w:rPr>
          <w:rFonts w:ascii="Times New Roman CYR" w:eastAsiaTheme="minorEastAsia" w:hAnsi="Times New Roman CYR" w:cs="Times New Roman CYR"/>
          <w:sz w:val="24"/>
          <w:szCs w:val="24"/>
        </w:rPr>
        <w:t xml:space="preserve"> и </w:t>
      </w:r>
      <w:hyperlink r:id="rId25" w:anchor="sub_10833" w:history="1">
        <w:r w:rsidRPr="00393863">
          <w:rPr>
            <w:rStyle w:val="a3"/>
            <w:rFonts w:ascii="Times New Roman CYR" w:eastAsiaTheme="minorEastAsia" w:hAnsi="Times New Roman CYR" w:cs="Times New Roman CYR"/>
            <w:color w:val="auto"/>
            <w:sz w:val="24"/>
            <w:szCs w:val="24"/>
          </w:rPr>
          <w:t>третьем подпункта "в"</w:t>
        </w:r>
      </w:hyperlink>
      <w:r w:rsidRPr="00393863">
        <w:rPr>
          <w:rFonts w:ascii="Times New Roman CYR" w:eastAsiaTheme="minorEastAsia" w:hAnsi="Times New Roman CYR" w:cs="Times New Roman CYR"/>
          <w:sz w:val="24"/>
          <w:szCs w:val="24"/>
        </w:rPr>
        <w:t xml:space="preserve"> и </w:t>
      </w:r>
      <w:hyperlink r:id="rId26" w:anchor="sub_1084" w:history="1">
        <w:r w:rsidRPr="00393863">
          <w:rPr>
            <w:rStyle w:val="a3"/>
            <w:rFonts w:ascii="Times New Roman CYR" w:eastAsiaTheme="minorEastAsia" w:hAnsi="Times New Roman CYR" w:cs="Times New Roman CYR"/>
            <w:color w:val="auto"/>
            <w:sz w:val="24"/>
            <w:szCs w:val="24"/>
          </w:rPr>
          <w:t>подпункте "г</w:t>
        </w:r>
        <w:proofErr w:type="gramEnd"/>
        <w:r w:rsidRPr="00393863">
          <w:rPr>
            <w:rStyle w:val="a3"/>
            <w:rFonts w:ascii="Times New Roman CYR" w:eastAsiaTheme="minorEastAsia" w:hAnsi="Times New Roman CYR" w:cs="Times New Roman CYR"/>
            <w:color w:val="auto"/>
            <w:sz w:val="24"/>
            <w:szCs w:val="24"/>
          </w:rPr>
          <w:t>" пункта 8</w:t>
        </w:r>
      </w:hyperlink>
      <w:r w:rsidRPr="00393863">
        <w:rPr>
          <w:rFonts w:ascii="Times New Roman CYR" w:eastAsiaTheme="minorEastAsia" w:hAnsi="Times New Roman CYR" w:cs="Times New Roman CYR"/>
          <w:sz w:val="24"/>
          <w:szCs w:val="24"/>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27" w:history="1">
        <w:r w:rsidRPr="00393863">
          <w:rPr>
            <w:rStyle w:val="a3"/>
            <w:rFonts w:ascii="Times New Roman CYR" w:eastAsiaTheme="minorEastAsia" w:hAnsi="Times New Roman CYR" w:cs="Times New Roman CYR"/>
            <w:color w:val="auto"/>
            <w:sz w:val="24"/>
            <w:szCs w:val="24"/>
          </w:rPr>
          <w:t>Федеральным законом</w:t>
        </w:r>
      </w:hyperlink>
      <w:r w:rsidRPr="00393863">
        <w:rPr>
          <w:rFonts w:ascii="Times New Roman CYR" w:eastAsiaTheme="minorEastAsia" w:hAnsi="Times New Roman CYR" w:cs="Times New Roman CYR"/>
          <w:sz w:val="24"/>
          <w:szCs w:val="24"/>
        </w:rPr>
        <w:t xml:space="preserve"> "О государственной регистрации недвижимости".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2" w:name="sub_1026"/>
      <w:r w:rsidRPr="00393863">
        <w:rPr>
          <w:rFonts w:ascii="Times New Roman CYR" w:eastAsiaTheme="minorEastAsia" w:hAnsi="Times New Roman CYR" w:cs="Times New Roman CYR"/>
          <w:sz w:val="24"/>
          <w:szCs w:val="24"/>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3" w:name="sub_1027"/>
      <w:bookmarkEnd w:id="42"/>
      <w:r w:rsidRPr="00393863">
        <w:rPr>
          <w:rFonts w:ascii="Times New Roman CYR" w:eastAsiaTheme="minorEastAsia" w:hAnsi="Times New Roman CYR" w:cs="Times New Roman CYR"/>
          <w:sz w:val="24"/>
          <w:szCs w:val="24"/>
        </w:rPr>
        <w:t xml:space="preserve">27. </w:t>
      </w:r>
      <w:hyperlink r:id="rId28" w:history="1">
        <w:r w:rsidRPr="00393863">
          <w:rPr>
            <w:rStyle w:val="a3"/>
            <w:rFonts w:ascii="Times New Roman CYR" w:eastAsiaTheme="minorEastAsia" w:hAnsi="Times New Roman CYR" w:cs="Times New Roman CYR"/>
            <w:color w:val="auto"/>
            <w:sz w:val="24"/>
            <w:szCs w:val="24"/>
          </w:rPr>
          <w:t>Заявление</w:t>
        </w:r>
      </w:hyperlink>
      <w:r w:rsidRPr="00393863">
        <w:rPr>
          <w:rFonts w:ascii="Times New Roman CYR" w:eastAsiaTheme="minorEastAsia" w:hAnsi="Times New Roman CYR" w:cs="Times New Roman CYR"/>
          <w:sz w:val="24"/>
          <w:szCs w:val="24"/>
        </w:rPr>
        <w:t xml:space="preserve"> о присвоении объекту адресации адреса или об аннулировании его адреса (далее - заявление) подается собственником объекта адресации по собственной </w:t>
      </w:r>
      <w:r w:rsidRPr="00393863">
        <w:rPr>
          <w:rFonts w:ascii="Times New Roman CYR" w:eastAsiaTheme="minorEastAsia" w:hAnsi="Times New Roman CYR" w:cs="Times New Roman CYR"/>
          <w:sz w:val="24"/>
          <w:szCs w:val="24"/>
        </w:rPr>
        <w:lastRenderedPageBreak/>
        <w:t>инициативе либо лицом, обладающим одним из следующих вещных прав на объект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4" w:name="sub_1271"/>
      <w:bookmarkEnd w:id="43"/>
      <w:r w:rsidRPr="00393863">
        <w:rPr>
          <w:rFonts w:ascii="Times New Roman CYR" w:eastAsiaTheme="minorEastAsia" w:hAnsi="Times New Roman CYR" w:cs="Times New Roman CYR"/>
          <w:sz w:val="24"/>
          <w:szCs w:val="24"/>
        </w:rPr>
        <w:t>а) право хозяйственного ведения;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5" w:name="sub_1272"/>
      <w:bookmarkEnd w:id="44"/>
      <w:r w:rsidRPr="00393863">
        <w:rPr>
          <w:rFonts w:ascii="Times New Roman CYR" w:eastAsiaTheme="minorEastAsia" w:hAnsi="Times New Roman CYR" w:cs="Times New Roman CYR"/>
          <w:sz w:val="24"/>
          <w:szCs w:val="24"/>
        </w:rPr>
        <w:t>б) право оперативного управления;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6" w:name="sub_1273"/>
      <w:bookmarkEnd w:id="45"/>
      <w:r w:rsidRPr="00393863">
        <w:rPr>
          <w:rFonts w:ascii="Times New Roman CYR" w:eastAsiaTheme="minorEastAsia" w:hAnsi="Times New Roman CYR" w:cs="Times New Roman CYR"/>
          <w:sz w:val="24"/>
          <w:szCs w:val="24"/>
        </w:rPr>
        <w:t>в) право пожизненно наследуемого владения;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7" w:name="sub_1274"/>
      <w:bookmarkEnd w:id="46"/>
      <w:r w:rsidRPr="00393863">
        <w:rPr>
          <w:rFonts w:ascii="Times New Roman CYR" w:eastAsiaTheme="minorEastAsia" w:hAnsi="Times New Roman CYR" w:cs="Times New Roman CYR"/>
          <w:sz w:val="24"/>
          <w:szCs w:val="24"/>
        </w:rPr>
        <w:t>г) право постоянного (бессрочного) пользования.</w:t>
      </w:r>
    </w:p>
    <w:bookmarkEnd w:id="47"/>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28. Заявление составляется лицами, указанными в </w:t>
      </w:r>
      <w:hyperlink r:id="rId29" w:anchor="sub_1027" w:history="1">
        <w:r w:rsidRPr="00393863">
          <w:rPr>
            <w:rStyle w:val="a3"/>
            <w:rFonts w:ascii="Times New Roman CYR" w:eastAsiaTheme="minorEastAsia" w:hAnsi="Times New Roman CYR" w:cs="Times New Roman CYR"/>
            <w:color w:val="auto"/>
            <w:sz w:val="24"/>
            <w:szCs w:val="24"/>
          </w:rPr>
          <w:t>пункте 27</w:t>
        </w:r>
      </w:hyperlink>
      <w:r w:rsidRPr="00393863">
        <w:rPr>
          <w:rFonts w:ascii="Times New Roman CYR" w:eastAsiaTheme="minorEastAsia" w:hAnsi="Times New Roman CYR" w:cs="Times New Roman CYR"/>
          <w:sz w:val="24"/>
          <w:szCs w:val="24"/>
        </w:rPr>
        <w:t xml:space="preserve"> настоящих Правил (далее - заявитель), по </w:t>
      </w:r>
      <w:hyperlink r:id="rId30" w:history="1">
        <w:r w:rsidRPr="00393863">
          <w:rPr>
            <w:rStyle w:val="a3"/>
            <w:rFonts w:ascii="Times New Roman CYR" w:eastAsiaTheme="minorEastAsia" w:hAnsi="Times New Roman CYR" w:cs="Times New Roman CYR"/>
            <w:color w:val="auto"/>
            <w:sz w:val="24"/>
            <w:szCs w:val="24"/>
          </w:rPr>
          <w:t>форме</w:t>
        </w:r>
      </w:hyperlink>
      <w:r w:rsidRPr="00393863">
        <w:rPr>
          <w:rFonts w:ascii="Times New Roman CYR" w:eastAsiaTheme="minorEastAsia" w:hAnsi="Times New Roman CYR" w:cs="Times New Roman CYR"/>
          <w:sz w:val="24"/>
          <w:szCs w:val="24"/>
        </w:rPr>
        <w:t>, устанавливаемой Министерством финансов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29. </w:t>
      </w:r>
      <w:proofErr w:type="gramStart"/>
      <w:r w:rsidRPr="00393863">
        <w:rPr>
          <w:rFonts w:ascii="Times New Roman CYR" w:eastAsiaTheme="minorEastAsia" w:hAnsi="Times New Roman CYR" w:cs="Times New Roman CYR"/>
          <w:sz w:val="24"/>
          <w:szCs w:val="24"/>
        </w:rPr>
        <w:t xml:space="preserve">С </w:t>
      </w:r>
      <w:hyperlink r:id="rId31" w:history="1">
        <w:r w:rsidRPr="00393863">
          <w:rPr>
            <w:rStyle w:val="a3"/>
            <w:rFonts w:ascii="Times New Roman CYR" w:eastAsiaTheme="minorEastAsia" w:hAnsi="Times New Roman CYR" w:cs="Times New Roman CYR"/>
            <w:color w:val="auto"/>
            <w:sz w:val="24"/>
            <w:szCs w:val="24"/>
          </w:rPr>
          <w:t>заявлением</w:t>
        </w:r>
      </w:hyperlink>
      <w:r w:rsidRPr="00393863">
        <w:rPr>
          <w:rFonts w:ascii="Times New Roman CYR" w:eastAsiaTheme="minorEastAsia" w:hAnsi="Times New Roman CYR" w:cs="Times New Roman CYR"/>
          <w:sz w:val="24"/>
          <w:szCs w:val="24"/>
        </w:rPr>
        <w:t xml:space="preserve"> вправе обратиться представители заявителя, действующие в силу полномочий, основанных на оформленной в установленном </w:t>
      </w:r>
      <w:hyperlink r:id="rId32" w:history="1">
        <w:r w:rsidRPr="00393863">
          <w:rPr>
            <w:rStyle w:val="a3"/>
            <w:rFonts w:ascii="Times New Roman CYR" w:eastAsiaTheme="minorEastAsia" w:hAnsi="Times New Roman CYR" w:cs="Times New Roman CYR"/>
            <w:color w:val="auto"/>
            <w:sz w:val="24"/>
            <w:szCs w:val="24"/>
          </w:rPr>
          <w:t>законодательством</w:t>
        </w:r>
      </w:hyperlink>
      <w:r w:rsidRPr="00393863">
        <w:rPr>
          <w:rFonts w:ascii="Times New Roman CYR" w:eastAsiaTheme="minorEastAsia" w:hAnsi="Times New Roman CYR" w:cs="Times New Roman CYR"/>
          <w:sz w:val="24"/>
          <w:szCs w:val="24"/>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8" w:name="sub_10293"/>
      <w:r w:rsidRPr="00393863">
        <w:rPr>
          <w:rFonts w:ascii="Times New Roman CYR" w:eastAsiaTheme="minorEastAsia" w:hAnsi="Times New Roman CYR" w:cs="Times New Roman CYR"/>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49" w:name="sub_10294"/>
      <w:bookmarkEnd w:id="48"/>
      <w:r w:rsidRPr="00393863">
        <w:rPr>
          <w:rFonts w:ascii="Times New Roman CYR" w:eastAsiaTheme="minorEastAsia" w:hAnsi="Times New Roman CYR" w:cs="Times New Roman CYR"/>
          <w:sz w:val="24"/>
          <w:szCs w:val="24"/>
        </w:rPr>
        <w:t xml:space="preserve">От имени лица, указанного в </w:t>
      </w:r>
      <w:hyperlink r:id="rId33" w:anchor="sub_1027" w:history="1">
        <w:r w:rsidRPr="00393863">
          <w:rPr>
            <w:rStyle w:val="a3"/>
            <w:rFonts w:ascii="Times New Roman CYR" w:eastAsiaTheme="minorEastAsia" w:hAnsi="Times New Roman CYR" w:cs="Times New Roman CYR"/>
            <w:color w:val="auto"/>
            <w:sz w:val="24"/>
            <w:szCs w:val="24"/>
          </w:rPr>
          <w:t>пункте 27</w:t>
        </w:r>
      </w:hyperlink>
      <w:r w:rsidRPr="00393863">
        <w:rPr>
          <w:rFonts w:ascii="Times New Roman CYR" w:eastAsiaTheme="minorEastAsia" w:hAnsi="Times New Roman CYR" w:cs="Times New Roman CYR"/>
          <w:sz w:val="24"/>
          <w:szCs w:val="24"/>
        </w:rPr>
        <w:t xml:space="preserve"> настоящих Правил, вправе обратиться кадастровый инженер, выполняющий на основании документа, предусмотренного </w:t>
      </w:r>
      <w:hyperlink r:id="rId34" w:history="1">
        <w:r w:rsidRPr="00393863">
          <w:rPr>
            <w:rStyle w:val="a3"/>
            <w:rFonts w:ascii="Times New Roman CYR" w:eastAsiaTheme="minorEastAsia" w:hAnsi="Times New Roman CYR" w:cs="Times New Roman CYR"/>
            <w:color w:val="auto"/>
            <w:sz w:val="24"/>
            <w:szCs w:val="24"/>
          </w:rPr>
          <w:t>статьей 35</w:t>
        </w:r>
      </w:hyperlink>
      <w:r w:rsidRPr="00393863">
        <w:rPr>
          <w:rFonts w:ascii="Times New Roman CYR" w:eastAsiaTheme="minorEastAsia" w:hAnsi="Times New Roman CYR" w:cs="Times New Roman CYR"/>
          <w:sz w:val="24"/>
          <w:szCs w:val="24"/>
        </w:rPr>
        <w:t xml:space="preserve"> или </w:t>
      </w:r>
      <w:hyperlink r:id="rId35" w:history="1">
        <w:r w:rsidRPr="00393863">
          <w:rPr>
            <w:rStyle w:val="a3"/>
            <w:rFonts w:ascii="Times New Roman CYR" w:eastAsiaTheme="minorEastAsia" w:hAnsi="Times New Roman CYR" w:cs="Times New Roman CYR"/>
            <w:color w:val="auto"/>
            <w:sz w:val="24"/>
            <w:szCs w:val="24"/>
          </w:rPr>
          <w:t>статьей 42</w:t>
        </w:r>
      </w:hyperlink>
      <w:hyperlink r:id="rId36" w:history="1">
        <w:r w:rsidRPr="00393863">
          <w:rPr>
            <w:rStyle w:val="a3"/>
            <w:rFonts w:ascii="Times New Roman CYR" w:eastAsiaTheme="minorEastAsia" w:hAnsi="Times New Roman CYR" w:cs="Times New Roman CYR"/>
            <w:color w:val="auto"/>
            <w:sz w:val="24"/>
            <w:szCs w:val="24"/>
            <w:vertAlign w:val="superscript"/>
          </w:rPr>
          <w:t> </w:t>
        </w:r>
      </w:hyperlink>
      <w:r w:rsidRPr="00393863">
        <w:rPr>
          <w:rFonts w:ascii="Times New Roman CYR" w:eastAsiaTheme="minorEastAsia" w:hAnsi="Times New Roman CYR" w:cs="Times New Roman CYR"/>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0" w:name="sub_1030"/>
      <w:bookmarkEnd w:id="49"/>
      <w:r w:rsidRPr="00393863">
        <w:rPr>
          <w:rFonts w:ascii="Times New Roman CYR" w:eastAsiaTheme="minorEastAsia" w:hAnsi="Times New Roman CYR" w:cs="Times New Roman CYR"/>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1" w:name="sub_1031"/>
      <w:bookmarkEnd w:id="50"/>
      <w:r w:rsidRPr="00393863">
        <w:rPr>
          <w:rFonts w:ascii="Times New Roman CYR" w:eastAsiaTheme="minorEastAsia" w:hAnsi="Times New Roman CYR" w:cs="Times New Roman CYR"/>
          <w:sz w:val="24"/>
          <w:szCs w:val="24"/>
        </w:rPr>
        <w:t xml:space="preserve">31. </w:t>
      </w:r>
      <w:proofErr w:type="gramStart"/>
      <w:r w:rsidRPr="00393863">
        <w:rPr>
          <w:rFonts w:ascii="Times New Roman CYR" w:eastAsiaTheme="minorEastAsia" w:hAnsi="Times New Roman CYR" w:cs="Times New Roman CYR"/>
          <w:sz w:val="24"/>
          <w:szCs w:val="24"/>
        </w:rPr>
        <w:t xml:space="preserve">Заявление направляется заявителем (представителем заявителя) в администрацию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37" w:history="1">
        <w:r w:rsidRPr="00393863">
          <w:rPr>
            <w:rStyle w:val="a3"/>
            <w:rFonts w:ascii="Times New Roman CYR" w:eastAsiaTheme="minorEastAsia" w:hAnsi="Times New Roman CYR" w:cs="Times New Roman CYR"/>
            <w:color w:val="auto"/>
            <w:sz w:val="24"/>
            <w:szCs w:val="24"/>
          </w:rPr>
          <w:t>"Единый портал</w:t>
        </w:r>
      </w:hyperlink>
      <w:r w:rsidRPr="00393863">
        <w:rPr>
          <w:rFonts w:ascii="Times New Roman CYR" w:eastAsiaTheme="minorEastAsia" w:hAnsi="Times New Roman CYR" w:cs="Times New Roman CYR"/>
          <w:sz w:val="24"/>
          <w:szCs w:val="24"/>
        </w:rPr>
        <w:t xml:space="preserve"> государственных и муниципальных услуг (функций)" (далее - единый портал) или региональных порталов государственных и</w:t>
      </w:r>
      <w:proofErr w:type="gramEnd"/>
      <w:r w:rsidRPr="00393863">
        <w:rPr>
          <w:rFonts w:ascii="Times New Roman CYR" w:eastAsiaTheme="minorEastAsia" w:hAnsi="Times New Roman CYR" w:cs="Times New Roman CYR"/>
          <w:sz w:val="24"/>
          <w:szCs w:val="24"/>
        </w:rPr>
        <w:t xml:space="preserve"> муниципальных услуг (функций) (далее - региональный портал), </w:t>
      </w:r>
      <w:hyperlink r:id="rId38" w:history="1">
        <w:r w:rsidRPr="00393863">
          <w:rPr>
            <w:rStyle w:val="a3"/>
            <w:rFonts w:ascii="Times New Roman CYR" w:eastAsiaTheme="minorEastAsia" w:hAnsi="Times New Roman CYR" w:cs="Times New Roman CYR"/>
            <w:color w:val="auto"/>
            <w:sz w:val="24"/>
            <w:szCs w:val="24"/>
          </w:rPr>
          <w:t>портала</w:t>
        </w:r>
      </w:hyperlink>
      <w:r w:rsidRPr="00393863">
        <w:rPr>
          <w:rFonts w:ascii="Times New Roman CYR" w:eastAsiaTheme="minorEastAsia" w:hAnsi="Times New Roman CYR" w:cs="Times New Roman CYR"/>
          <w:sz w:val="24"/>
          <w:szCs w:val="24"/>
        </w:rPr>
        <w:t xml:space="preserve"> федеральной информационной адресной системы в информационно-телекоммуникационной сети "Интернет" (далее - портал адресной системы).</w:t>
      </w:r>
    </w:p>
    <w:bookmarkEnd w:id="51"/>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Заявление представляется заявителем (представителем заявителя) </w:t>
      </w:r>
      <w:proofErr w:type="gramStart"/>
      <w:r w:rsidRPr="00393863">
        <w:rPr>
          <w:rFonts w:ascii="Times New Roman CYR" w:eastAsiaTheme="minorEastAsia" w:hAnsi="Times New Roman CYR" w:cs="Times New Roman CYR"/>
          <w:sz w:val="24"/>
          <w:szCs w:val="24"/>
        </w:rPr>
        <w:t>в</w:t>
      </w:r>
      <w:proofErr w:type="gramEnd"/>
      <w:r w:rsidRPr="00393863">
        <w:rPr>
          <w:rFonts w:ascii="Times New Roman CYR" w:eastAsiaTheme="minorEastAsia" w:hAnsi="Times New Roman CYR" w:cs="Times New Roman CYR"/>
          <w:sz w:val="24"/>
          <w:szCs w:val="24"/>
        </w:rPr>
        <w:t xml:space="preserve"> </w:t>
      </w:r>
      <w:proofErr w:type="gramStart"/>
      <w:r w:rsidRPr="00393863">
        <w:rPr>
          <w:rFonts w:ascii="Times New Roman CYR" w:eastAsiaTheme="minorEastAsia" w:hAnsi="Times New Roman CYR" w:cs="Times New Roman CYR"/>
          <w:sz w:val="24"/>
          <w:szCs w:val="24"/>
        </w:rPr>
        <w:t>администрация</w:t>
      </w:r>
      <w:proofErr w:type="gramEnd"/>
      <w:r w:rsidRPr="00393863">
        <w:rPr>
          <w:rFonts w:ascii="Times New Roman CYR" w:eastAsiaTheme="minorEastAsia" w:hAnsi="Times New Roman CYR" w:cs="Times New Roman CYR"/>
          <w:sz w:val="24"/>
          <w:szCs w:val="24"/>
        </w:rPr>
        <w:t xml:space="preserve"> или многофункциональный центр предоставления государственных и муниципальных услуг, с которым администрацией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 в установленном Правительством Российской Федерации порядке заключено соглашение о взаимодействии.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Перечень многофункциональных центров, с которыми администрацией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Заявление представляется в администрацию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 или многофункциональный центр по месту нахождения объекта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32. </w:t>
      </w:r>
      <w:hyperlink r:id="rId39" w:history="1">
        <w:r w:rsidRPr="00393863">
          <w:rPr>
            <w:rStyle w:val="a3"/>
            <w:rFonts w:ascii="Times New Roman CYR" w:eastAsiaTheme="minorEastAsia" w:hAnsi="Times New Roman CYR" w:cs="Times New Roman CYR"/>
            <w:color w:val="auto"/>
            <w:sz w:val="24"/>
            <w:szCs w:val="24"/>
          </w:rPr>
          <w:t>Заявление</w:t>
        </w:r>
      </w:hyperlink>
      <w:r w:rsidRPr="00393863">
        <w:rPr>
          <w:rFonts w:ascii="Times New Roman CYR" w:eastAsiaTheme="minorEastAsia" w:hAnsi="Times New Roman CYR" w:cs="Times New Roman CYR"/>
          <w:sz w:val="24"/>
          <w:szCs w:val="24"/>
        </w:rPr>
        <w:t xml:space="preserve"> подписывается заявителем либо представителем заявителя.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2" w:name="sub_10322"/>
      <w:r w:rsidRPr="00393863">
        <w:rPr>
          <w:rFonts w:ascii="Times New Roman CYR" w:eastAsiaTheme="minorEastAsia" w:hAnsi="Times New Roman CYR" w:cs="Times New Roman CY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40" w:history="1">
        <w:r w:rsidRPr="00393863">
          <w:rPr>
            <w:rStyle w:val="a3"/>
            <w:rFonts w:ascii="Times New Roman CYR" w:eastAsiaTheme="minorEastAsia" w:hAnsi="Times New Roman CYR" w:cs="Times New Roman CYR"/>
            <w:color w:val="auto"/>
            <w:sz w:val="24"/>
            <w:szCs w:val="24"/>
          </w:rPr>
          <w:t>законодательством</w:t>
        </w:r>
      </w:hyperlink>
      <w:r w:rsidRPr="00393863">
        <w:rPr>
          <w:rFonts w:ascii="Times New Roman CYR" w:eastAsiaTheme="minorEastAsia" w:hAnsi="Times New Roman CYR" w:cs="Times New Roman CYR"/>
          <w:sz w:val="24"/>
          <w:szCs w:val="24"/>
        </w:rPr>
        <w:t xml:space="preserve">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3" w:name="sub_10323"/>
      <w:bookmarkEnd w:id="52"/>
      <w:r w:rsidRPr="00393863">
        <w:rPr>
          <w:rFonts w:ascii="Times New Roman CYR" w:eastAsiaTheme="minorEastAsia" w:hAnsi="Times New Roman CYR" w:cs="Times New Roman CYR"/>
          <w:sz w:val="24"/>
          <w:szCs w:val="24"/>
        </w:rPr>
        <w:lastRenderedPageBreak/>
        <w:t xml:space="preserve">При представлении заявления кадастровым инженером к такому заявлению прилагается копия документа, предусмотренного </w:t>
      </w:r>
      <w:hyperlink r:id="rId41" w:history="1">
        <w:r w:rsidRPr="00393863">
          <w:rPr>
            <w:rStyle w:val="a3"/>
            <w:rFonts w:ascii="Times New Roman CYR" w:eastAsiaTheme="minorEastAsia" w:hAnsi="Times New Roman CYR" w:cs="Times New Roman CYR"/>
            <w:color w:val="auto"/>
            <w:sz w:val="24"/>
            <w:szCs w:val="24"/>
          </w:rPr>
          <w:t>статьей 35</w:t>
        </w:r>
      </w:hyperlink>
      <w:r w:rsidRPr="00393863">
        <w:rPr>
          <w:rFonts w:ascii="Times New Roman CYR" w:eastAsiaTheme="minorEastAsia" w:hAnsi="Times New Roman CYR" w:cs="Times New Roman CYR"/>
          <w:sz w:val="24"/>
          <w:szCs w:val="24"/>
        </w:rPr>
        <w:t xml:space="preserve"> или </w:t>
      </w:r>
      <w:hyperlink r:id="rId42" w:history="1">
        <w:r w:rsidRPr="00393863">
          <w:rPr>
            <w:rStyle w:val="a3"/>
            <w:rFonts w:ascii="Times New Roman CYR" w:eastAsiaTheme="minorEastAsia" w:hAnsi="Times New Roman CYR" w:cs="Times New Roman CYR"/>
            <w:color w:val="auto"/>
            <w:sz w:val="24"/>
            <w:szCs w:val="24"/>
          </w:rPr>
          <w:t>статьей 42</w:t>
        </w:r>
      </w:hyperlink>
      <w:hyperlink r:id="rId43" w:history="1">
        <w:r w:rsidRPr="00393863">
          <w:rPr>
            <w:rStyle w:val="a3"/>
            <w:rFonts w:ascii="Times New Roman CYR" w:eastAsiaTheme="minorEastAsia" w:hAnsi="Times New Roman CYR" w:cs="Times New Roman CYR"/>
            <w:color w:val="auto"/>
            <w:sz w:val="24"/>
            <w:szCs w:val="24"/>
            <w:vertAlign w:val="superscript"/>
          </w:rPr>
          <w:t> </w:t>
        </w:r>
      </w:hyperlink>
      <w:r w:rsidRPr="00393863">
        <w:rPr>
          <w:rFonts w:ascii="Times New Roman CYR" w:eastAsiaTheme="minorEastAsia" w:hAnsi="Times New Roman CYR" w:cs="Times New Roman CYR"/>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4" w:name="sub_10324"/>
      <w:bookmarkEnd w:id="53"/>
      <w:r w:rsidRPr="00393863">
        <w:rPr>
          <w:rFonts w:ascii="Times New Roman CYR" w:eastAsiaTheme="minorEastAsia" w:hAnsi="Times New Roman CYR" w:cs="Times New Roman CYR"/>
          <w:sz w:val="24"/>
          <w:szCs w:val="24"/>
        </w:rPr>
        <w:t xml:space="preserve">Заявление в форме электронного документа подписывается </w:t>
      </w:r>
      <w:hyperlink r:id="rId44" w:history="1">
        <w:r w:rsidRPr="00393863">
          <w:rPr>
            <w:rStyle w:val="a3"/>
            <w:rFonts w:ascii="Times New Roman CYR" w:eastAsiaTheme="minorEastAsia" w:hAnsi="Times New Roman CYR" w:cs="Times New Roman CYR"/>
            <w:color w:val="auto"/>
            <w:sz w:val="24"/>
            <w:szCs w:val="24"/>
          </w:rPr>
          <w:t>электронной подписью</w:t>
        </w:r>
      </w:hyperlink>
      <w:r w:rsidRPr="00393863">
        <w:rPr>
          <w:rFonts w:ascii="Times New Roman CYR" w:eastAsiaTheme="minorEastAsia" w:hAnsi="Times New Roman CYR" w:cs="Times New Roman CYR"/>
          <w:sz w:val="24"/>
          <w:szCs w:val="24"/>
        </w:rPr>
        <w:t xml:space="preserve"> заявителя либо представителя заявителя, вид которой определяется в соответствии с </w:t>
      </w:r>
      <w:hyperlink r:id="rId45" w:history="1">
        <w:r w:rsidRPr="00393863">
          <w:rPr>
            <w:rStyle w:val="a3"/>
            <w:rFonts w:ascii="Times New Roman CYR" w:eastAsiaTheme="minorEastAsia" w:hAnsi="Times New Roman CYR" w:cs="Times New Roman CYR"/>
            <w:color w:val="auto"/>
            <w:sz w:val="24"/>
            <w:szCs w:val="24"/>
          </w:rPr>
          <w:t>частью 2 статьи 21</w:t>
        </w:r>
      </w:hyperlink>
      <w:hyperlink r:id="rId46" w:history="1">
        <w:r w:rsidRPr="00393863">
          <w:rPr>
            <w:rStyle w:val="a3"/>
            <w:rFonts w:ascii="Times New Roman CYR" w:eastAsiaTheme="minorEastAsia" w:hAnsi="Times New Roman CYR" w:cs="Times New Roman CYR"/>
            <w:color w:val="auto"/>
            <w:sz w:val="24"/>
            <w:szCs w:val="24"/>
            <w:vertAlign w:val="superscript"/>
          </w:rPr>
          <w:t> </w:t>
        </w:r>
      </w:hyperlink>
      <w:r w:rsidRPr="00393863">
        <w:rPr>
          <w:rFonts w:ascii="Times New Roman CYR" w:eastAsiaTheme="minorEastAsia" w:hAnsi="Times New Roman CYR" w:cs="Times New Roman CYR"/>
          <w:sz w:val="24"/>
          <w:szCs w:val="24"/>
        </w:rPr>
        <w:t xml:space="preserve"> Федерального закона "Об организации предоставления государственных и муниципальных услуг".</w:t>
      </w:r>
    </w:p>
    <w:bookmarkEnd w:id="54"/>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47" w:history="1">
        <w:r w:rsidRPr="00393863">
          <w:rPr>
            <w:rStyle w:val="a3"/>
            <w:rFonts w:ascii="Times New Roman CYR" w:eastAsiaTheme="minorEastAsia" w:hAnsi="Times New Roman CYR" w:cs="Times New Roman CYR"/>
            <w:color w:val="auto"/>
            <w:sz w:val="24"/>
            <w:szCs w:val="24"/>
          </w:rPr>
          <w:t>квалифицированной электронной подписи</w:t>
        </w:r>
      </w:hyperlink>
      <w:r w:rsidRPr="00393863">
        <w:rPr>
          <w:rFonts w:ascii="Times New Roman CYR" w:eastAsiaTheme="minorEastAsia" w:hAnsi="Times New Roman CYR" w:cs="Times New Roman CYR"/>
          <w:sz w:val="24"/>
          <w:szCs w:val="24"/>
        </w:rPr>
        <w:t xml:space="preserve"> (в случае, если представитель заявителя действует на основании доверенности).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5" w:name="sub_1033"/>
      <w:r w:rsidRPr="00393863">
        <w:rPr>
          <w:rFonts w:ascii="Times New Roman CYR" w:eastAsiaTheme="minorEastAsia" w:hAnsi="Times New Roman CYR" w:cs="Times New Roman CYR"/>
          <w:sz w:val="24"/>
          <w:szCs w:val="24"/>
        </w:rPr>
        <w:t xml:space="preserve">33. В случае представления </w:t>
      </w:r>
      <w:hyperlink r:id="rId48" w:history="1">
        <w:r w:rsidRPr="00393863">
          <w:rPr>
            <w:rStyle w:val="a3"/>
            <w:rFonts w:ascii="Times New Roman CYR" w:eastAsiaTheme="minorEastAsia" w:hAnsi="Times New Roman CYR" w:cs="Times New Roman CYR"/>
            <w:color w:val="auto"/>
            <w:sz w:val="24"/>
            <w:szCs w:val="24"/>
          </w:rPr>
          <w:t>заявления</w:t>
        </w:r>
      </w:hyperlink>
      <w:r w:rsidRPr="00393863">
        <w:rPr>
          <w:rFonts w:ascii="Times New Roman CYR" w:eastAsiaTheme="minorEastAsia" w:hAnsi="Times New Roman CYR" w:cs="Times New Roman CYR"/>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55"/>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roofErr w:type="gramStart"/>
      <w:r w:rsidRPr="00393863">
        <w:rPr>
          <w:rFonts w:ascii="Times New Roman CYR" w:eastAsiaTheme="minorEastAsia" w:hAnsi="Times New Roman CYR" w:cs="Times New Roman CY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34. К документам, на основании которых уполномоченными органами принимаются решения, предусмотренные </w:t>
      </w:r>
      <w:hyperlink r:id="rId49" w:anchor="sub_1020" w:history="1">
        <w:r w:rsidRPr="00393863">
          <w:rPr>
            <w:rStyle w:val="a3"/>
            <w:rFonts w:ascii="Times New Roman CYR" w:eastAsiaTheme="minorEastAsia" w:hAnsi="Times New Roman CYR" w:cs="Times New Roman CYR"/>
            <w:color w:val="auto"/>
            <w:sz w:val="24"/>
            <w:szCs w:val="24"/>
          </w:rPr>
          <w:t>пунктом 20</w:t>
        </w:r>
      </w:hyperlink>
      <w:r w:rsidRPr="00393863">
        <w:rPr>
          <w:rFonts w:ascii="Times New Roman CYR" w:eastAsiaTheme="minorEastAsia" w:hAnsi="Times New Roman CYR" w:cs="Times New Roman CYR"/>
          <w:sz w:val="24"/>
          <w:szCs w:val="24"/>
        </w:rPr>
        <w:t xml:space="preserve"> настоящих Правил, относятся: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а) правоустанавливающие и (или) </w:t>
      </w:r>
      <w:proofErr w:type="spellStart"/>
      <w:r w:rsidRPr="00393863">
        <w:rPr>
          <w:rFonts w:ascii="Times New Roman CYR" w:eastAsiaTheme="minorEastAsia" w:hAnsi="Times New Roman CYR" w:cs="Times New Roman CYR"/>
          <w:sz w:val="24"/>
          <w:szCs w:val="24"/>
        </w:rPr>
        <w:t>правоудостоверяющие</w:t>
      </w:r>
      <w:proofErr w:type="spellEnd"/>
      <w:r w:rsidRPr="00393863">
        <w:rPr>
          <w:rFonts w:ascii="Times New Roman CYR" w:eastAsiaTheme="minorEastAsia" w:hAnsi="Times New Roman CYR" w:cs="Times New Roman CY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50" w:history="1">
        <w:r w:rsidRPr="00393863">
          <w:rPr>
            <w:rStyle w:val="a3"/>
            <w:rFonts w:ascii="Times New Roman CYR" w:eastAsiaTheme="minorEastAsia" w:hAnsi="Times New Roman CYR" w:cs="Times New Roman CYR"/>
            <w:color w:val="auto"/>
            <w:sz w:val="24"/>
            <w:szCs w:val="24"/>
          </w:rPr>
          <w:t>Градостроительным кодексом</w:t>
        </w:r>
      </w:hyperlink>
      <w:r w:rsidRPr="00393863">
        <w:rPr>
          <w:rFonts w:ascii="Times New Roman CYR" w:eastAsiaTheme="minorEastAsia" w:hAnsi="Times New Roman CYR" w:cs="Times New Roman CYR"/>
          <w:sz w:val="24"/>
          <w:szCs w:val="24"/>
        </w:rPr>
        <w:t xml:space="preserve"> Российской Федерации для </w:t>
      </w:r>
      <w:proofErr w:type="gramStart"/>
      <w:r w:rsidRPr="00393863">
        <w:rPr>
          <w:rFonts w:ascii="Times New Roman CYR" w:eastAsiaTheme="minorEastAsia" w:hAnsi="Times New Roman CYR" w:cs="Times New Roman CYR"/>
          <w:sz w:val="24"/>
          <w:szCs w:val="24"/>
        </w:rPr>
        <w:t>строительства</w:t>
      </w:r>
      <w:proofErr w:type="gramEnd"/>
      <w:r w:rsidRPr="00393863">
        <w:rPr>
          <w:rFonts w:ascii="Times New Roman CYR" w:eastAsiaTheme="minorEastAsia" w:hAnsi="Times New Roman CYR" w:cs="Times New Roman CYR"/>
          <w:sz w:val="24"/>
          <w:szCs w:val="24"/>
        </w:rPr>
        <w:t xml:space="preserve"> которых получение разрешения на строительство не требуется, правоустанавливающие и (или) </w:t>
      </w:r>
      <w:proofErr w:type="spellStart"/>
      <w:r w:rsidRPr="00393863">
        <w:rPr>
          <w:rFonts w:ascii="Times New Roman CYR" w:eastAsiaTheme="minorEastAsia" w:hAnsi="Times New Roman CYR" w:cs="Times New Roman CYR"/>
          <w:sz w:val="24"/>
          <w:szCs w:val="24"/>
        </w:rPr>
        <w:t>правоудостоверяющие</w:t>
      </w:r>
      <w:proofErr w:type="spellEnd"/>
      <w:r w:rsidRPr="00393863">
        <w:rPr>
          <w:rFonts w:ascii="Times New Roman CYR" w:eastAsiaTheme="minorEastAsia" w:hAnsi="Times New Roman CYR" w:cs="Times New Roman CYR"/>
          <w:sz w:val="24"/>
          <w:szCs w:val="24"/>
        </w:rPr>
        <w:t xml:space="preserve"> документы на земельный участок, на котором расположены указанное здание (строение), сооружение);</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51" w:history="1">
        <w:r w:rsidRPr="00393863">
          <w:rPr>
            <w:rStyle w:val="a3"/>
            <w:rFonts w:ascii="Times New Roman CYR" w:eastAsiaTheme="minorEastAsia" w:hAnsi="Times New Roman CYR" w:cs="Times New Roman CYR"/>
            <w:color w:val="auto"/>
            <w:sz w:val="24"/>
            <w:szCs w:val="24"/>
          </w:rPr>
          <w:t>Градостроительным кодексом</w:t>
        </w:r>
      </w:hyperlink>
      <w:r w:rsidRPr="00393863">
        <w:rPr>
          <w:rFonts w:ascii="Times New Roman CYR" w:eastAsiaTheme="minorEastAsia" w:hAnsi="Times New Roman CYR" w:cs="Times New Roman CYR"/>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6" w:name="sub_1344"/>
      <w:r w:rsidRPr="00393863">
        <w:rPr>
          <w:rFonts w:ascii="Times New Roman CYR" w:eastAsiaTheme="minorEastAsia" w:hAnsi="Times New Roman CYR" w:cs="Times New Roman CY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bookmarkEnd w:id="56"/>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7" w:name="sub_1346"/>
      <w:r w:rsidRPr="00393863">
        <w:rPr>
          <w:rFonts w:ascii="Times New Roman CYR" w:eastAsiaTheme="minorEastAsia" w:hAnsi="Times New Roman CYR" w:cs="Times New Roman CY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8" w:name="sub_1347"/>
      <w:bookmarkEnd w:id="57"/>
      <w:r w:rsidRPr="00393863">
        <w:rPr>
          <w:rFonts w:ascii="Times New Roman CYR" w:eastAsiaTheme="minorEastAsia" w:hAnsi="Times New Roman CYR" w:cs="Times New Roman CY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bookmarkEnd w:id="58"/>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lastRenderedPageBreak/>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52" w:anchor="sub_1141" w:history="1">
        <w:r w:rsidRPr="00393863">
          <w:rPr>
            <w:rStyle w:val="a3"/>
            <w:rFonts w:ascii="Times New Roman CYR" w:eastAsiaTheme="minorEastAsia" w:hAnsi="Times New Roman CYR" w:cs="Times New Roman CYR"/>
            <w:color w:val="auto"/>
            <w:sz w:val="24"/>
            <w:szCs w:val="24"/>
          </w:rPr>
          <w:t>подпункте "а" пункта 14</w:t>
        </w:r>
      </w:hyperlink>
      <w:r w:rsidRPr="00393863">
        <w:rPr>
          <w:rFonts w:ascii="Times New Roman CYR" w:eastAsiaTheme="minorEastAsia" w:hAnsi="Times New Roman CYR" w:cs="Times New Roman CYR"/>
          <w:sz w:val="24"/>
          <w:szCs w:val="24"/>
        </w:rPr>
        <w:t xml:space="preserve"> настоящих Правил);</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3" w:anchor="sub_1141" w:history="1">
        <w:r w:rsidRPr="00393863">
          <w:rPr>
            <w:rStyle w:val="a3"/>
            <w:rFonts w:ascii="Times New Roman CYR" w:eastAsiaTheme="minorEastAsia" w:hAnsi="Times New Roman CYR" w:cs="Times New Roman CYR"/>
            <w:color w:val="auto"/>
            <w:sz w:val="24"/>
            <w:szCs w:val="24"/>
          </w:rPr>
          <w:t>подпункте "а" пункта 14</w:t>
        </w:r>
      </w:hyperlink>
      <w:r w:rsidRPr="00393863">
        <w:rPr>
          <w:rFonts w:ascii="Times New Roman CYR" w:eastAsiaTheme="minorEastAsia" w:hAnsi="Times New Roman CYR" w:cs="Times New Roman CYR"/>
          <w:sz w:val="24"/>
          <w:szCs w:val="24"/>
        </w:rPr>
        <w:t xml:space="preserve"> настоящих Правил).</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roofErr w:type="gramStart"/>
      <w:r w:rsidRPr="00393863">
        <w:rPr>
          <w:rFonts w:ascii="Times New Roman CYR" w:eastAsiaTheme="minorEastAsia" w:hAnsi="Times New Roman CYR" w:cs="Times New Roman CYR"/>
          <w:sz w:val="24"/>
          <w:szCs w:val="24"/>
        </w:rPr>
        <w:t>34</w:t>
      </w:r>
      <w:r w:rsidRPr="00393863">
        <w:rPr>
          <w:rFonts w:ascii="Times New Roman CYR" w:eastAsiaTheme="minorEastAsia" w:hAnsi="Times New Roman CYR" w:cs="Times New Roman CYR"/>
          <w:sz w:val="24"/>
          <w:szCs w:val="24"/>
          <w:vertAlign w:val="superscript"/>
        </w:rPr>
        <w:t> </w:t>
      </w:r>
      <w:r w:rsidRPr="00393863">
        <w:rPr>
          <w:rFonts w:ascii="Times New Roman CYR" w:eastAsiaTheme="minorEastAsia" w:hAnsi="Times New Roman CYR" w:cs="Times New Roman CYR"/>
          <w:sz w:val="24"/>
          <w:szCs w:val="24"/>
        </w:rPr>
        <w:t xml:space="preserve">. Документы, указанные в </w:t>
      </w:r>
      <w:hyperlink r:id="rId54" w:anchor="sub_1342" w:history="1">
        <w:r w:rsidRPr="00393863">
          <w:rPr>
            <w:rStyle w:val="a3"/>
            <w:rFonts w:ascii="Times New Roman CYR" w:eastAsiaTheme="minorEastAsia" w:hAnsi="Times New Roman CYR" w:cs="Times New Roman CYR"/>
            <w:color w:val="auto"/>
            <w:sz w:val="24"/>
            <w:szCs w:val="24"/>
          </w:rPr>
          <w:t>подпунктах "б"</w:t>
        </w:r>
      </w:hyperlink>
      <w:r w:rsidRPr="00393863">
        <w:rPr>
          <w:rFonts w:ascii="Times New Roman CYR" w:eastAsiaTheme="minorEastAsia" w:hAnsi="Times New Roman CYR" w:cs="Times New Roman CYR"/>
          <w:sz w:val="24"/>
          <w:szCs w:val="24"/>
        </w:rPr>
        <w:t xml:space="preserve">, </w:t>
      </w:r>
      <w:hyperlink r:id="rId55" w:anchor="sub_1345" w:history="1">
        <w:r w:rsidRPr="00393863">
          <w:rPr>
            <w:rStyle w:val="a3"/>
            <w:rFonts w:ascii="Times New Roman CYR" w:eastAsiaTheme="minorEastAsia" w:hAnsi="Times New Roman CYR" w:cs="Times New Roman CYR"/>
            <w:color w:val="auto"/>
            <w:sz w:val="24"/>
            <w:szCs w:val="24"/>
          </w:rPr>
          <w:t>"д"</w:t>
        </w:r>
      </w:hyperlink>
      <w:r w:rsidRPr="00393863">
        <w:rPr>
          <w:rFonts w:ascii="Times New Roman CYR" w:eastAsiaTheme="minorEastAsia" w:hAnsi="Times New Roman CYR" w:cs="Times New Roman CYR"/>
          <w:sz w:val="24"/>
          <w:szCs w:val="24"/>
        </w:rPr>
        <w:t xml:space="preserve">, </w:t>
      </w:r>
      <w:hyperlink r:id="rId56" w:anchor="sub_1348" w:history="1">
        <w:r w:rsidRPr="00393863">
          <w:rPr>
            <w:rStyle w:val="a3"/>
            <w:rFonts w:ascii="Times New Roman CYR" w:eastAsiaTheme="minorEastAsia" w:hAnsi="Times New Roman CYR" w:cs="Times New Roman CYR"/>
            <w:color w:val="auto"/>
            <w:sz w:val="24"/>
            <w:szCs w:val="24"/>
          </w:rPr>
          <w:t>"з"</w:t>
        </w:r>
      </w:hyperlink>
      <w:r w:rsidRPr="00393863">
        <w:rPr>
          <w:rFonts w:ascii="Times New Roman CYR" w:eastAsiaTheme="minorEastAsia" w:hAnsi="Times New Roman CYR" w:cs="Times New Roman CYR"/>
          <w:sz w:val="24"/>
          <w:szCs w:val="24"/>
        </w:rPr>
        <w:t xml:space="preserve"> и </w:t>
      </w:r>
      <w:hyperlink r:id="rId57" w:anchor="sub_1349" w:history="1">
        <w:r w:rsidRPr="00393863">
          <w:rPr>
            <w:rStyle w:val="a3"/>
            <w:rFonts w:ascii="Times New Roman CYR" w:eastAsiaTheme="minorEastAsia" w:hAnsi="Times New Roman CYR" w:cs="Times New Roman CYR"/>
            <w:color w:val="auto"/>
            <w:sz w:val="24"/>
            <w:szCs w:val="24"/>
          </w:rPr>
          <w:t>"и" пункта 34</w:t>
        </w:r>
      </w:hyperlink>
      <w:r w:rsidRPr="00393863">
        <w:rPr>
          <w:rFonts w:ascii="Times New Roman CYR" w:eastAsiaTheme="minorEastAsia" w:hAnsi="Times New Roman CYR" w:cs="Times New Roman CYR"/>
          <w:sz w:val="24"/>
          <w:szCs w:val="24"/>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35. </w:t>
      </w:r>
      <w:proofErr w:type="gramStart"/>
      <w:r w:rsidRPr="00393863">
        <w:rPr>
          <w:rFonts w:ascii="Times New Roman CYR" w:eastAsiaTheme="minorEastAsia" w:hAnsi="Times New Roman CYR" w:cs="Times New Roman CYR"/>
          <w:sz w:val="24"/>
          <w:szCs w:val="24"/>
        </w:rPr>
        <w:t xml:space="preserve">Администрация запрашивает документы, указанные в </w:t>
      </w:r>
      <w:hyperlink r:id="rId58" w:anchor="sub_1034" w:history="1">
        <w:r w:rsidRPr="00393863">
          <w:rPr>
            <w:rStyle w:val="a3"/>
            <w:rFonts w:ascii="Times New Roman CYR" w:eastAsiaTheme="minorEastAsia" w:hAnsi="Times New Roman CYR" w:cs="Times New Roman CYR"/>
            <w:color w:val="auto"/>
            <w:sz w:val="24"/>
            <w:szCs w:val="24"/>
          </w:rPr>
          <w:t>пункте 34</w:t>
        </w:r>
      </w:hyperlink>
      <w:r w:rsidRPr="00393863">
        <w:rPr>
          <w:rFonts w:ascii="Times New Roman CYR" w:eastAsiaTheme="minorEastAsia" w:hAnsi="Times New Roman CYR" w:cs="Times New Roman CYR"/>
          <w:sz w:val="24"/>
          <w:szCs w:val="24"/>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59" w:name="sub_10352"/>
      <w:r w:rsidRPr="00393863">
        <w:rPr>
          <w:rFonts w:ascii="Times New Roman CYR" w:eastAsiaTheme="minorEastAsia" w:hAnsi="Times New Roman CYR" w:cs="Times New Roman CYR"/>
          <w:sz w:val="24"/>
          <w:szCs w:val="24"/>
        </w:rPr>
        <w:t xml:space="preserve">Заявители (представители заявителя) при подаче </w:t>
      </w:r>
      <w:hyperlink r:id="rId59" w:history="1">
        <w:r w:rsidRPr="00393863">
          <w:rPr>
            <w:rStyle w:val="a3"/>
            <w:rFonts w:ascii="Times New Roman CYR" w:eastAsiaTheme="minorEastAsia" w:hAnsi="Times New Roman CYR" w:cs="Times New Roman CYR"/>
            <w:color w:val="auto"/>
            <w:sz w:val="24"/>
            <w:szCs w:val="24"/>
          </w:rPr>
          <w:t>заявления</w:t>
        </w:r>
      </w:hyperlink>
      <w:r w:rsidRPr="00393863">
        <w:rPr>
          <w:rFonts w:ascii="Times New Roman CYR" w:eastAsiaTheme="minorEastAsia" w:hAnsi="Times New Roman CYR" w:cs="Times New Roman CYR"/>
          <w:sz w:val="24"/>
          <w:szCs w:val="24"/>
        </w:rPr>
        <w:t xml:space="preserve"> вправе приложить к нему документы, указанные в </w:t>
      </w:r>
      <w:hyperlink r:id="rId60" w:anchor="sub_1341" w:history="1">
        <w:r w:rsidRPr="00393863">
          <w:rPr>
            <w:rStyle w:val="a3"/>
            <w:rFonts w:ascii="Times New Roman CYR" w:eastAsiaTheme="minorEastAsia" w:hAnsi="Times New Roman CYR" w:cs="Times New Roman CYR"/>
            <w:color w:val="auto"/>
            <w:sz w:val="24"/>
            <w:szCs w:val="24"/>
          </w:rPr>
          <w:t>подпунктах "а"</w:t>
        </w:r>
      </w:hyperlink>
      <w:r w:rsidRPr="00393863">
        <w:rPr>
          <w:rFonts w:ascii="Times New Roman CYR" w:eastAsiaTheme="minorEastAsia" w:hAnsi="Times New Roman CYR" w:cs="Times New Roman CYR"/>
          <w:sz w:val="24"/>
          <w:szCs w:val="24"/>
        </w:rPr>
        <w:t xml:space="preserve">, </w:t>
      </w:r>
      <w:hyperlink r:id="rId61" w:anchor="sub_1343" w:history="1">
        <w:r w:rsidRPr="00393863">
          <w:rPr>
            <w:rStyle w:val="a3"/>
            <w:rFonts w:ascii="Times New Roman CYR" w:eastAsiaTheme="minorEastAsia" w:hAnsi="Times New Roman CYR" w:cs="Times New Roman CYR"/>
            <w:color w:val="auto"/>
            <w:sz w:val="24"/>
            <w:szCs w:val="24"/>
          </w:rPr>
          <w:t>"в"</w:t>
        </w:r>
      </w:hyperlink>
      <w:r w:rsidRPr="00393863">
        <w:rPr>
          <w:rFonts w:ascii="Times New Roman CYR" w:eastAsiaTheme="minorEastAsia" w:hAnsi="Times New Roman CYR" w:cs="Times New Roman CYR"/>
          <w:sz w:val="24"/>
          <w:szCs w:val="24"/>
        </w:rPr>
        <w:t xml:space="preserve">, </w:t>
      </w:r>
      <w:hyperlink r:id="rId62" w:anchor="sub_1344" w:history="1">
        <w:r w:rsidRPr="00393863">
          <w:rPr>
            <w:rStyle w:val="a3"/>
            <w:rFonts w:ascii="Times New Roman CYR" w:eastAsiaTheme="minorEastAsia" w:hAnsi="Times New Roman CYR" w:cs="Times New Roman CYR"/>
            <w:color w:val="auto"/>
            <w:sz w:val="24"/>
            <w:szCs w:val="24"/>
          </w:rPr>
          <w:t>"г"</w:t>
        </w:r>
      </w:hyperlink>
      <w:r w:rsidRPr="00393863">
        <w:rPr>
          <w:rFonts w:ascii="Times New Roman CYR" w:eastAsiaTheme="minorEastAsia" w:hAnsi="Times New Roman CYR" w:cs="Times New Roman CYR"/>
          <w:sz w:val="24"/>
          <w:szCs w:val="24"/>
        </w:rPr>
        <w:t xml:space="preserve">, </w:t>
      </w:r>
      <w:hyperlink r:id="rId63" w:anchor="sub_1346" w:history="1">
        <w:r w:rsidRPr="00393863">
          <w:rPr>
            <w:rStyle w:val="a3"/>
            <w:rFonts w:ascii="Times New Roman CYR" w:eastAsiaTheme="minorEastAsia" w:hAnsi="Times New Roman CYR" w:cs="Times New Roman CYR"/>
            <w:color w:val="auto"/>
            <w:sz w:val="24"/>
            <w:szCs w:val="24"/>
          </w:rPr>
          <w:t>"е"</w:t>
        </w:r>
      </w:hyperlink>
      <w:r w:rsidRPr="00393863">
        <w:rPr>
          <w:rFonts w:ascii="Times New Roman CYR" w:eastAsiaTheme="minorEastAsia" w:hAnsi="Times New Roman CYR" w:cs="Times New Roman CYR"/>
          <w:sz w:val="24"/>
          <w:szCs w:val="24"/>
        </w:rPr>
        <w:t xml:space="preserve"> и </w:t>
      </w:r>
      <w:hyperlink r:id="rId64" w:anchor="sub_1347" w:history="1">
        <w:r w:rsidRPr="00393863">
          <w:rPr>
            <w:rStyle w:val="a3"/>
            <w:rFonts w:ascii="Times New Roman CYR" w:eastAsiaTheme="minorEastAsia" w:hAnsi="Times New Roman CYR" w:cs="Times New Roman CYR"/>
            <w:color w:val="auto"/>
            <w:sz w:val="24"/>
            <w:szCs w:val="24"/>
          </w:rPr>
          <w:t>"ж" пункта 34</w:t>
        </w:r>
      </w:hyperlink>
      <w:r w:rsidRPr="00393863">
        <w:rPr>
          <w:rFonts w:ascii="Times New Roman CYR" w:eastAsiaTheme="minorEastAsia" w:hAnsi="Times New Roman CYR" w:cs="Times New Roman CYR"/>
          <w:sz w:val="24"/>
          <w:szCs w:val="24"/>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0" w:name="sub_10353"/>
      <w:bookmarkEnd w:id="59"/>
      <w:proofErr w:type="gramStart"/>
      <w:r w:rsidRPr="00393863">
        <w:rPr>
          <w:rFonts w:ascii="Times New Roman CYR" w:eastAsiaTheme="minorEastAsia" w:hAnsi="Times New Roman CYR" w:cs="Times New Roman CYR"/>
          <w:sz w:val="24"/>
          <w:szCs w:val="24"/>
        </w:rPr>
        <w:t xml:space="preserve">Документы, указанные в </w:t>
      </w:r>
      <w:hyperlink r:id="rId65" w:anchor="sub_1341" w:history="1">
        <w:r w:rsidRPr="00393863">
          <w:rPr>
            <w:rStyle w:val="a3"/>
            <w:rFonts w:ascii="Times New Roman CYR" w:eastAsiaTheme="minorEastAsia" w:hAnsi="Times New Roman CYR" w:cs="Times New Roman CYR"/>
            <w:color w:val="auto"/>
            <w:sz w:val="24"/>
            <w:szCs w:val="24"/>
          </w:rPr>
          <w:t>подпунктах "а"</w:t>
        </w:r>
      </w:hyperlink>
      <w:r w:rsidRPr="00393863">
        <w:rPr>
          <w:rFonts w:ascii="Times New Roman CYR" w:eastAsiaTheme="minorEastAsia" w:hAnsi="Times New Roman CYR" w:cs="Times New Roman CYR"/>
          <w:sz w:val="24"/>
          <w:szCs w:val="24"/>
        </w:rPr>
        <w:t xml:space="preserve">, </w:t>
      </w:r>
      <w:hyperlink r:id="rId66" w:anchor="sub_1343" w:history="1">
        <w:r w:rsidRPr="00393863">
          <w:rPr>
            <w:rStyle w:val="a3"/>
            <w:rFonts w:ascii="Times New Roman CYR" w:eastAsiaTheme="minorEastAsia" w:hAnsi="Times New Roman CYR" w:cs="Times New Roman CYR"/>
            <w:color w:val="auto"/>
            <w:sz w:val="24"/>
            <w:szCs w:val="24"/>
          </w:rPr>
          <w:t>"в"</w:t>
        </w:r>
      </w:hyperlink>
      <w:r w:rsidRPr="00393863">
        <w:rPr>
          <w:rFonts w:ascii="Times New Roman CYR" w:eastAsiaTheme="minorEastAsia" w:hAnsi="Times New Roman CYR" w:cs="Times New Roman CYR"/>
          <w:sz w:val="24"/>
          <w:szCs w:val="24"/>
        </w:rPr>
        <w:t xml:space="preserve">, </w:t>
      </w:r>
      <w:hyperlink r:id="rId67" w:anchor="sub_1344" w:history="1">
        <w:r w:rsidRPr="00393863">
          <w:rPr>
            <w:rStyle w:val="a3"/>
            <w:rFonts w:ascii="Times New Roman CYR" w:eastAsiaTheme="minorEastAsia" w:hAnsi="Times New Roman CYR" w:cs="Times New Roman CYR"/>
            <w:color w:val="auto"/>
            <w:sz w:val="24"/>
            <w:szCs w:val="24"/>
          </w:rPr>
          <w:t>"г"</w:t>
        </w:r>
      </w:hyperlink>
      <w:r w:rsidRPr="00393863">
        <w:rPr>
          <w:rFonts w:ascii="Times New Roman CYR" w:eastAsiaTheme="minorEastAsia" w:hAnsi="Times New Roman CYR" w:cs="Times New Roman CYR"/>
          <w:sz w:val="24"/>
          <w:szCs w:val="24"/>
        </w:rPr>
        <w:t xml:space="preserve">, </w:t>
      </w:r>
      <w:hyperlink r:id="rId68" w:anchor="sub_1346" w:history="1">
        <w:r w:rsidRPr="00393863">
          <w:rPr>
            <w:rStyle w:val="a3"/>
            <w:rFonts w:ascii="Times New Roman CYR" w:eastAsiaTheme="minorEastAsia" w:hAnsi="Times New Roman CYR" w:cs="Times New Roman CYR"/>
            <w:color w:val="auto"/>
            <w:sz w:val="24"/>
            <w:szCs w:val="24"/>
          </w:rPr>
          <w:t>"е"</w:t>
        </w:r>
      </w:hyperlink>
      <w:r w:rsidRPr="00393863">
        <w:rPr>
          <w:rFonts w:ascii="Times New Roman CYR" w:eastAsiaTheme="minorEastAsia" w:hAnsi="Times New Roman CYR" w:cs="Times New Roman CYR"/>
          <w:sz w:val="24"/>
          <w:szCs w:val="24"/>
        </w:rPr>
        <w:t xml:space="preserve"> и </w:t>
      </w:r>
      <w:hyperlink r:id="rId69" w:anchor="sub_1347" w:history="1">
        <w:r w:rsidRPr="00393863">
          <w:rPr>
            <w:rStyle w:val="a3"/>
            <w:rFonts w:ascii="Times New Roman CYR" w:eastAsiaTheme="minorEastAsia" w:hAnsi="Times New Roman CYR" w:cs="Times New Roman CYR"/>
            <w:color w:val="auto"/>
            <w:sz w:val="24"/>
            <w:szCs w:val="24"/>
          </w:rPr>
          <w:t>"ж" пункта 34</w:t>
        </w:r>
      </w:hyperlink>
      <w:r w:rsidRPr="00393863">
        <w:rPr>
          <w:rFonts w:ascii="Times New Roman CYR" w:eastAsiaTheme="minorEastAsia" w:hAnsi="Times New Roman CYR" w:cs="Times New Roman CYR"/>
          <w:sz w:val="24"/>
          <w:szCs w:val="24"/>
        </w:rPr>
        <w:t xml:space="preserve"> настоящих Правил, представляемые в администрацию </w:t>
      </w:r>
      <w:r w:rsidR="000E514A">
        <w:rPr>
          <w:rFonts w:ascii="Times New Roman CYR" w:eastAsiaTheme="minorEastAsia" w:hAnsi="Times New Roman CYR" w:cs="Times New Roman CYR"/>
          <w:sz w:val="24"/>
          <w:szCs w:val="24"/>
        </w:rPr>
        <w:t>Слудского сельского</w:t>
      </w:r>
      <w:r w:rsidR="000E514A" w:rsidRPr="00393863">
        <w:rPr>
          <w:rFonts w:ascii="Times New Roman CYR" w:eastAsiaTheme="minorEastAsia" w:hAnsi="Times New Roman CYR" w:cs="Times New Roman CYR"/>
          <w:sz w:val="24"/>
          <w:szCs w:val="24"/>
        </w:rPr>
        <w:t xml:space="preserve"> </w:t>
      </w:r>
      <w:r w:rsidRPr="00393863">
        <w:rPr>
          <w:rFonts w:ascii="Times New Roman CYR" w:eastAsiaTheme="minorEastAsia" w:hAnsi="Times New Roman CYR" w:cs="Times New Roman CYR"/>
          <w:sz w:val="24"/>
          <w:szCs w:val="24"/>
        </w:rPr>
        <w:t xml:space="preserve">поселения в форме электронных документов, удостоверяются </w:t>
      </w:r>
      <w:hyperlink r:id="rId70" w:history="1">
        <w:r w:rsidRPr="00393863">
          <w:rPr>
            <w:rStyle w:val="a3"/>
            <w:rFonts w:ascii="Times New Roman CYR" w:eastAsiaTheme="minorEastAsia" w:hAnsi="Times New Roman CYR" w:cs="Times New Roman CYR"/>
            <w:color w:val="auto"/>
            <w:sz w:val="24"/>
            <w:szCs w:val="24"/>
          </w:rPr>
          <w:t>электронной подписью</w:t>
        </w:r>
      </w:hyperlink>
      <w:r w:rsidRPr="00393863">
        <w:rPr>
          <w:rFonts w:ascii="Times New Roman CYR" w:eastAsiaTheme="minorEastAsia" w:hAnsi="Times New Roman CYR" w:cs="Times New Roman CYR"/>
          <w:sz w:val="24"/>
          <w:szCs w:val="24"/>
        </w:rPr>
        <w:t xml:space="preserve"> заявителя (представителя заявителя), вид которой определяется в соответствии с </w:t>
      </w:r>
      <w:hyperlink r:id="rId71" w:history="1">
        <w:r w:rsidRPr="00393863">
          <w:rPr>
            <w:rStyle w:val="a3"/>
            <w:rFonts w:ascii="Times New Roman CYR" w:eastAsiaTheme="minorEastAsia" w:hAnsi="Times New Roman CYR" w:cs="Times New Roman CYR"/>
            <w:color w:val="auto"/>
            <w:sz w:val="24"/>
            <w:szCs w:val="24"/>
          </w:rPr>
          <w:t>частью 2 статьи 21</w:t>
        </w:r>
      </w:hyperlink>
      <w:hyperlink r:id="rId72" w:history="1">
        <w:r w:rsidRPr="00393863">
          <w:rPr>
            <w:rStyle w:val="a3"/>
            <w:rFonts w:ascii="Times New Roman CYR" w:eastAsiaTheme="minorEastAsia" w:hAnsi="Times New Roman CYR" w:cs="Times New Roman CYR"/>
            <w:color w:val="auto"/>
            <w:sz w:val="24"/>
            <w:szCs w:val="24"/>
            <w:vertAlign w:val="superscript"/>
          </w:rPr>
          <w:t> 1</w:t>
        </w:r>
      </w:hyperlink>
      <w:r w:rsidRPr="00393863">
        <w:rPr>
          <w:rFonts w:ascii="Times New Roman CYR" w:eastAsiaTheme="minorEastAsia" w:hAnsi="Times New Roman CYR" w:cs="Times New Roman CYR"/>
          <w:sz w:val="24"/>
          <w:szCs w:val="24"/>
        </w:rPr>
        <w:t xml:space="preserve"> Федерального закона "Об организации предоставления государственных и муниципальных услуг".</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1" w:name="sub_1036"/>
      <w:bookmarkEnd w:id="60"/>
      <w:r w:rsidRPr="00393863">
        <w:rPr>
          <w:rFonts w:ascii="Times New Roman CYR" w:eastAsiaTheme="minorEastAsia" w:hAnsi="Times New Roman CYR" w:cs="Times New Roman CYR"/>
          <w:sz w:val="24"/>
          <w:szCs w:val="24"/>
        </w:rPr>
        <w:t xml:space="preserve">36. Если </w:t>
      </w:r>
      <w:hyperlink r:id="rId73" w:history="1">
        <w:r w:rsidRPr="00393863">
          <w:rPr>
            <w:rStyle w:val="a3"/>
            <w:rFonts w:ascii="Times New Roman CYR" w:eastAsiaTheme="minorEastAsia" w:hAnsi="Times New Roman CYR" w:cs="Times New Roman CYR"/>
            <w:color w:val="auto"/>
            <w:sz w:val="24"/>
            <w:szCs w:val="24"/>
          </w:rPr>
          <w:t>заявление</w:t>
        </w:r>
      </w:hyperlink>
      <w:r w:rsidRPr="00393863">
        <w:rPr>
          <w:rFonts w:ascii="Times New Roman CYR" w:eastAsiaTheme="minorEastAsia" w:hAnsi="Times New Roman CYR" w:cs="Times New Roman CYR"/>
          <w:sz w:val="24"/>
          <w:szCs w:val="24"/>
        </w:rPr>
        <w:t xml:space="preserve"> и документы, указанные в </w:t>
      </w:r>
      <w:hyperlink r:id="rId74" w:anchor="sub_1034" w:history="1">
        <w:r w:rsidRPr="00393863">
          <w:rPr>
            <w:rStyle w:val="a3"/>
            <w:rFonts w:ascii="Times New Roman CYR" w:eastAsiaTheme="minorEastAsia" w:hAnsi="Times New Roman CYR" w:cs="Times New Roman CYR"/>
            <w:color w:val="auto"/>
            <w:sz w:val="24"/>
            <w:szCs w:val="24"/>
          </w:rPr>
          <w:t>пункте 34</w:t>
        </w:r>
      </w:hyperlink>
      <w:r w:rsidRPr="00393863">
        <w:rPr>
          <w:rFonts w:ascii="Times New Roman CYR" w:eastAsiaTheme="minorEastAsia" w:hAnsi="Times New Roman CYR" w:cs="Times New Roman CYR"/>
          <w:sz w:val="24"/>
          <w:szCs w:val="24"/>
        </w:rPr>
        <w:t xml:space="preserve"> настоящих Правил, представляются заявителем (представителем заявителя) в администрацию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 таких документов.</w:t>
      </w:r>
    </w:p>
    <w:bookmarkEnd w:id="61"/>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В случае</w:t>
      </w:r>
      <w:proofErr w:type="gramStart"/>
      <w:r w:rsidRPr="00393863">
        <w:rPr>
          <w:rFonts w:ascii="Times New Roman CYR" w:eastAsiaTheme="minorEastAsia" w:hAnsi="Times New Roman CYR" w:cs="Times New Roman CYR"/>
          <w:sz w:val="24"/>
          <w:szCs w:val="24"/>
        </w:rPr>
        <w:t>,</w:t>
      </w:r>
      <w:proofErr w:type="gramEnd"/>
      <w:r w:rsidRPr="00393863">
        <w:rPr>
          <w:rFonts w:ascii="Times New Roman CYR" w:eastAsiaTheme="minorEastAsia" w:hAnsi="Times New Roman CYR" w:cs="Times New Roman CYR"/>
          <w:sz w:val="24"/>
          <w:szCs w:val="24"/>
        </w:rPr>
        <w:t xml:space="preserve"> если заявление и документы, указанные в </w:t>
      </w:r>
      <w:hyperlink r:id="rId75" w:anchor="sub_1034" w:history="1">
        <w:r w:rsidRPr="00393863">
          <w:rPr>
            <w:rStyle w:val="a3"/>
            <w:rFonts w:ascii="Times New Roman CYR" w:eastAsiaTheme="minorEastAsia" w:hAnsi="Times New Roman CYR" w:cs="Times New Roman CYR"/>
            <w:color w:val="auto"/>
            <w:sz w:val="24"/>
            <w:szCs w:val="24"/>
          </w:rPr>
          <w:t>пункте 34</w:t>
        </w:r>
      </w:hyperlink>
      <w:r w:rsidRPr="00393863">
        <w:rPr>
          <w:rFonts w:ascii="Times New Roman CYR" w:eastAsiaTheme="minorEastAsia" w:hAnsi="Times New Roman CYR" w:cs="Times New Roman CYR"/>
          <w:sz w:val="24"/>
          <w:szCs w:val="24"/>
        </w:rPr>
        <w:t xml:space="preserve"> настоящих Правил, представлены в администрация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roofErr w:type="gramStart"/>
      <w:r w:rsidRPr="00393863">
        <w:rPr>
          <w:rFonts w:ascii="Times New Roman CYR" w:eastAsiaTheme="minorEastAsia" w:hAnsi="Times New Roman CYR" w:cs="Times New Roman CYR"/>
          <w:sz w:val="24"/>
          <w:szCs w:val="24"/>
        </w:rPr>
        <w:t xml:space="preserve">Получение заявления и документов, указанных в </w:t>
      </w:r>
      <w:hyperlink r:id="rId76" w:anchor="sub_1034" w:history="1">
        <w:r w:rsidRPr="00393863">
          <w:rPr>
            <w:rStyle w:val="a3"/>
            <w:rFonts w:ascii="Times New Roman CYR" w:eastAsiaTheme="minorEastAsia" w:hAnsi="Times New Roman CYR" w:cs="Times New Roman CYR"/>
            <w:color w:val="auto"/>
            <w:sz w:val="24"/>
            <w:szCs w:val="24"/>
          </w:rPr>
          <w:t>пункте 34</w:t>
        </w:r>
      </w:hyperlink>
      <w:r w:rsidRPr="00393863">
        <w:rPr>
          <w:rFonts w:ascii="Times New Roman CYR" w:eastAsiaTheme="minorEastAsia" w:hAnsi="Times New Roman CYR" w:cs="Times New Roman CYR"/>
          <w:sz w:val="24"/>
          <w:szCs w:val="24"/>
        </w:rPr>
        <w:t xml:space="preserve"> настоящих Правил, представляемых в форме электронных документов, подтверждается администрацией </w:t>
      </w:r>
      <w:r w:rsidR="000E514A">
        <w:rPr>
          <w:rFonts w:ascii="Times New Roman CYR" w:eastAsiaTheme="minorEastAsia" w:hAnsi="Times New Roman CYR" w:cs="Times New Roman CYR"/>
          <w:sz w:val="24"/>
          <w:szCs w:val="24"/>
        </w:rPr>
        <w:t>Слудского сельского</w:t>
      </w:r>
      <w:r w:rsidR="000E514A" w:rsidRPr="00393863">
        <w:rPr>
          <w:rFonts w:ascii="Times New Roman CYR" w:eastAsiaTheme="minorEastAsia" w:hAnsi="Times New Roman CYR" w:cs="Times New Roman CYR"/>
          <w:sz w:val="24"/>
          <w:szCs w:val="24"/>
        </w:rPr>
        <w:t xml:space="preserve"> </w:t>
      </w:r>
      <w:r w:rsidRPr="00393863">
        <w:rPr>
          <w:rFonts w:ascii="Times New Roman CYR" w:eastAsiaTheme="minorEastAsia" w:hAnsi="Times New Roman CYR" w:cs="Times New Roman CYR"/>
          <w:sz w:val="24"/>
          <w:szCs w:val="24"/>
        </w:rPr>
        <w:t xml:space="preserve">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roofErr w:type="gramStart"/>
      <w:r w:rsidRPr="00393863">
        <w:rPr>
          <w:rFonts w:ascii="Times New Roman CYR" w:eastAsiaTheme="minorEastAsia" w:hAnsi="Times New Roman CYR" w:cs="Times New Roman CYR"/>
          <w:sz w:val="24"/>
          <w:szCs w:val="24"/>
        </w:rPr>
        <w:t xml:space="preserve">Сообщение о получении заявления и документов, указанных в </w:t>
      </w:r>
      <w:hyperlink r:id="rId77" w:anchor="sub_1034" w:history="1">
        <w:r w:rsidRPr="00393863">
          <w:rPr>
            <w:rStyle w:val="a3"/>
            <w:rFonts w:ascii="Times New Roman CYR" w:eastAsiaTheme="minorEastAsia" w:hAnsi="Times New Roman CYR" w:cs="Times New Roman CYR"/>
            <w:color w:val="auto"/>
            <w:sz w:val="24"/>
            <w:szCs w:val="24"/>
          </w:rPr>
          <w:t>пункте 34</w:t>
        </w:r>
      </w:hyperlink>
      <w:r w:rsidRPr="00393863">
        <w:rPr>
          <w:rFonts w:ascii="Times New Roman CYR" w:eastAsiaTheme="minorEastAsia" w:hAnsi="Times New Roman CYR" w:cs="Times New Roman CYR"/>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78" w:history="1">
        <w:r w:rsidRPr="00393863">
          <w:rPr>
            <w:rStyle w:val="a3"/>
            <w:rFonts w:ascii="Times New Roman CYR" w:eastAsiaTheme="minorEastAsia" w:hAnsi="Times New Roman CYR" w:cs="Times New Roman CYR"/>
            <w:color w:val="auto"/>
            <w:sz w:val="24"/>
            <w:szCs w:val="24"/>
          </w:rPr>
          <w:t>едином портале</w:t>
        </w:r>
      </w:hyperlink>
      <w:r w:rsidRPr="00393863">
        <w:rPr>
          <w:rFonts w:ascii="Times New Roman CYR" w:eastAsiaTheme="minorEastAsia" w:hAnsi="Times New Roman CYR" w:cs="Times New Roman CYR"/>
          <w:sz w:val="24"/>
          <w:szCs w:val="24"/>
        </w:rPr>
        <w:t xml:space="preserve"> или в федеральной информационной адресной системе в случае представления заявления и документов </w:t>
      </w:r>
      <w:r w:rsidRPr="00393863">
        <w:rPr>
          <w:rFonts w:ascii="Times New Roman CYR" w:eastAsiaTheme="minorEastAsia" w:hAnsi="Times New Roman CYR" w:cs="Times New Roman CYR"/>
          <w:sz w:val="24"/>
          <w:szCs w:val="24"/>
        </w:rPr>
        <w:lastRenderedPageBreak/>
        <w:t>соответственно через единый портал, региональный портал или портал адресной системы.</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Сообщение о получении заявления и документов, указанных в </w:t>
      </w:r>
      <w:hyperlink r:id="rId79" w:anchor="sub_1034" w:history="1">
        <w:r w:rsidRPr="00393863">
          <w:rPr>
            <w:rStyle w:val="a3"/>
            <w:rFonts w:ascii="Times New Roman CYR" w:eastAsiaTheme="minorEastAsia" w:hAnsi="Times New Roman CYR" w:cs="Times New Roman CYR"/>
            <w:color w:val="auto"/>
            <w:sz w:val="24"/>
            <w:szCs w:val="24"/>
          </w:rPr>
          <w:t>пункте 34</w:t>
        </w:r>
      </w:hyperlink>
      <w:r w:rsidRPr="00393863">
        <w:rPr>
          <w:rFonts w:ascii="Times New Roman CYR" w:eastAsiaTheme="minorEastAsia" w:hAnsi="Times New Roman CYR" w:cs="Times New Roman CYR"/>
          <w:sz w:val="24"/>
          <w:szCs w:val="24"/>
        </w:rPr>
        <w:t xml:space="preserve"> настоящих Правил, направляется заявителю (представителю заявителя) не позднее рабочего дня, следующего за днем поступления заявления в администрацию </w:t>
      </w:r>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10 рабочих дней со дня поступления заявления.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2" w:name="sub_1038"/>
      <w:r w:rsidRPr="00393863">
        <w:rPr>
          <w:rFonts w:ascii="Times New Roman CYR" w:eastAsiaTheme="minorEastAsia" w:hAnsi="Times New Roman CYR" w:cs="Times New Roman CYR"/>
          <w:sz w:val="24"/>
          <w:szCs w:val="24"/>
        </w:rPr>
        <w:t xml:space="preserve">38. В случае представления заявления через многофункциональный центр срок, указанный в </w:t>
      </w:r>
      <w:hyperlink r:id="rId80" w:anchor="sub_1037" w:history="1">
        <w:r w:rsidRPr="00393863">
          <w:rPr>
            <w:rStyle w:val="a3"/>
            <w:rFonts w:ascii="Times New Roman CYR" w:eastAsiaTheme="minorEastAsia" w:hAnsi="Times New Roman CYR" w:cs="Times New Roman CYR"/>
            <w:color w:val="auto"/>
            <w:sz w:val="24"/>
            <w:szCs w:val="24"/>
          </w:rPr>
          <w:t>пункте 37</w:t>
        </w:r>
      </w:hyperlink>
      <w:r w:rsidRPr="00393863">
        <w:rPr>
          <w:rFonts w:ascii="Times New Roman CYR" w:eastAsiaTheme="minorEastAsia" w:hAnsi="Times New Roman CYR" w:cs="Times New Roman CYR"/>
          <w:sz w:val="24"/>
          <w:szCs w:val="24"/>
        </w:rPr>
        <w:t xml:space="preserve"> настоящих Правил, исчисляется со дня передачи многофункциональным центром заявления и документов, указанных в </w:t>
      </w:r>
      <w:hyperlink r:id="rId81" w:anchor="sub_1034" w:history="1">
        <w:r w:rsidRPr="00393863">
          <w:rPr>
            <w:rStyle w:val="a3"/>
            <w:rFonts w:ascii="Times New Roman CYR" w:eastAsiaTheme="minorEastAsia" w:hAnsi="Times New Roman CYR" w:cs="Times New Roman CYR"/>
            <w:color w:val="auto"/>
            <w:sz w:val="24"/>
            <w:szCs w:val="24"/>
          </w:rPr>
          <w:t>пункте 34</w:t>
        </w:r>
      </w:hyperlink>
      <w:r w:rsidRPr="00393863">
        <w:rPr>
          <w:rFonts w:ascii="Times New Roman CYR" w:eastAsiaTheme="minorEastAsia" w:hAnsi="Times New Roman CYR" w:cs="Times New Roman CYR"/>
          <w:sz w:val="24"/>
          <w:szCs w:val="24"/>
        </w:rPr>
        <w:t xml:space="preserve"> настоящих Правил (при их наличии), в администрацию </w:t>
      </w:r>
      <w:bookmarkStart w:id="63" w:name="_GoBack"/>
      <w:bookmarkEnd w:id="63"/>
      <w:r w:rsidR="000E514A">
        <w:rPr>
          <w:rFonts w:ascii="Times New Roman CYR" w:eastAsiaTheme="minorEastAsia" w:hAnsi="Times New Roman CYR" w:cs="Times New Roman CYR"/>
          <w:sz w:val="24"/>
          <w:szCs w:val="24"/>
        </w:rPr>
        <w:t>Слудского сельского</w:t>
      </w:r>
      <w:r w:rsidRPr="00393863">
        <w:rPr>
          <w:rFonts w:ascii="Times New Roman CYR" w:eastAsiaTheme="minorEastAsia" w:hAnsi="Times New Roman CYR" w:cs="Times New Roman CYR"/>
          <w:sz w:val="24"/>
          <w:szCs w:val="24"/>
        </w:rPr>
        <w:t xml:space="preserve"> поселения.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4" w:name="sub_1039"/>
      <w:bookmarkEnd w:id="62"/>
      <w:r w:rsidRPr="00393863">
        <w:rPr>
          <w:rFonts w:ascii="Times New Roman CYR" w:eastAsiaTheme="minorEastAsia" w:hAnsi="Times New Roman CYR" w:cs="Times New Roman CYR"/>
          <w:sz w:val="24"/>
          <w:szCs w:val="24"/>
        </w:rPr>
        <w:t xml:space="preserve">39. Решение администрации о присвоении объекту адресации адреса или аннулировании его адреса, а также </w:t>
      </w:r>
      <w:hyperlink r:id="rId82" w:history="1">
        <w:r w:rsidRPr="00393863">
          <w:rPr>
            <w:rStyle w:val="a3"/>
            <w:rFonts w:ascii="Times New Roman CYR" w:eastAsiaTheme="minorEastAsia" w:hAnsi="Times New Roman CYR" w:cs="Times New Roman CYR"/>
            <w:color w:val="auto"/>
            <w:sz w:val="24"/>
            <w:szCs w:val="24"/>
          </w:rPr>
          <w:t>решение</w:t>
        </w:r>
      </w:hyperlink>
      <w:r w:rsidRPr="00393863">
        <w:rPr>
          <w:rFonts w:ascii="Times New Roman CYR" w:eastAsiaTheme="minorEastAsia" w:hAnsi="Times New Roman CYR" w:cs="Times New Roman CYR"/>
          <w:sz w:val="24"/>
          <w:szCs w:val="24"/>
        </w:rPr>
        <w:t xml:space="preserve">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bookmarkEnd w:id="64"/>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в форме электронного документа с использованием информационно-телекоммуникационных сетей общего пользования, в том числе </w:t>
      </w:r>
      <w:hyperlink r:id="rId83" w:history="1">
        <w:r w:rsidRPr="00393863">
          <w:rPr>
            <w:rStyle w:val="a3"/>
            <w:rFonts w:ascii="Times New Roman CYR" w:eastAsiaTheme="minorEastAsia" w:hAnsi="Times New Roman CYR" w:cs="Times New Roman CYR"/>
            <w:color w:val="auto"/>
            <w:sz w:val="24"/>
            <w:szCs w:val="24"/>
          </w:rPr>
          <w:t>единого портала</w:t>
        </w:r>
      </w:hyperlink>
      <w:r w:rsidRPr="00393863">
        <w:rPr>
          <w:rFonts w:ascii="Times New Roman CYR" w:eastAsiaTheme="minorEastAsia" w:hAnsi="Times New Roman CYR" w:cs="Times New Roman CYR"/>
          <w:sz w:val="24"/>
          <w:szCs w:val="24"/>
        </w:rPr>
        <w:t xml:space="preserve">, региональных порталов или портала адресной системы, не позднее одного рабочего дня со дня истечения срока, указанного в </w:t>
      </w:r>
      <w:hyperlink r:id="rId84" w:anchor="sub_1037" w:history="1">
        <w:r w:rsidRPr="00393863">
          <w:rPr>
            <w:rStyle w:val="a3"/>
            <w:rFonts w:ascii="Times New Roman CYR" w:eastAsiaTheme="minorEastAsia" w:hAnsi="Times New Roman CYR" w:cs="Times New Roman CYR"/>
            <w:color w:val="auto"/>
            <w:sz w:val="24"/>
            <w:szCs w:val="24"/>
          </w:rPr>
          <w:t>пунктах 37</w:t>
        </w:r>
      </w:hyperlink>
      <w:r w:rsidRPr="00393863">
        <w:rPr>
          <w:rFonts w:ascii="Times New Roman CYR" w:eastAsiaTheme="minorEastAsia" w:hAnsi="Times New Roman CYR" w:cs="Times New Roman CYR"/>
          <w:sz w:val="24"/>
          <w:szCs w:val="24"/>
        </w:rPr>
        <w:t xml:space="preserve"> и </w:t>
      </w:r>
      <w:hyperlink r:id="rId85" w:anchor="sub_1038" w:history="1">
        <w:r w:rsidRPr="00393863">
          <w:rPr>
            <w:rStyle w:val="a3"/>
            <w:rFonts w:ascii="Times New Roman CYR" w:eastAsiaTheme="minorEastAsia" w:hAnsi="Times New Roman CYR" w:cs="Times New Roman CYR"/>
            <w:color w:val="auto"/>
            <w:sz w:val="24"/>
            <w:szCs w:val="24"/>
          </w:rPr>
          <w:t>38</w:t>
        </w:r>
      </w:hyperlink>
      <w:r w:rsidRPr="00393863">
        <w:rPr>
          <w:rFonts w:ascii="Times New Roman CYR" w:eastAsiaTheme="minorEastAsia" w:hAnsi="Times New Roman CYR" w:cs="Times New Roman CYR"/>
          <w:sz w:val="24"/>
          <w:szCs w:val="24"/>
        </w:rPr>
        <w:t xml:space="preserve"> настоящих Правил;</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393863">
        <w:rPr>
          <w:rFonts w:ascii="Times New Roman CYR" w:eastAsiaTheme="minorEastAsia" w:hAnsi="Times New Roman CYR" w:cs="Times New Roman CYR"/>
          <w:sz w:val="24"/>
          <w:szCs w:val="24"/>
        </w:rPr>
        <w:t>днем</w:t>
      </w:r>
      <w:proofErr w:type="gramEnd"/>
      <w:r w:rsidRPr="00393863">
        <w:rPr>
          <w:rFonts w:ascii="Times New Roman CYR" w:eastAsiaTheme="minorEastAsia" w:hAnsi="Times New Roman CYR" w:cs="Times New Roman CYR"/>
          <w:sz w:val="24"/>
          <w:szCs w:val="24"/>
        </w:rPr>
        <w:t xml:space="preserve"> со дня истечения установленного </w:t>
      </w:r>
      <w:hyperlink r:id="rId86" w:anchor="sub_1037" w:history="1">
        <w:r w:rsidRPr="00393863">
          <w:rPr>
            <w:rStyle w:val="a3"/>
            <w:rFonts w:ascii="Times New Roman CYR" w:eastAsiaTheme="minorEastAsia" w:hAnsi="Times New Roman CYR" w:cs="Times New Roman CYR"/>
            <w:color w:val="auto"/>
            <w:sz w:val="24"/>
            <w:szCs w:val="24"/>
          </w:rPr>
          <w:t>пунктами 37</w:t>
        </w:r>
      </w:hyperlink>
      <w:r w:rsidRPr="00393863">
        <w:rPr>
          <w:rFonts w:ascii="Times New Roman CYR" w:eastAsiaTheme="minorEastAsia" w:hAnsi="Times New Roman CYR" w:cs="Times New Roman CYR"/>
          <w:sz w:val="24"/>
          <w:szCs w:val="24"/>
        </w:rPr>
        <w:t xml:space="preserve"> и </w:t>
      </w:r>
      <w:hyperlink r:id="rId87" w:anchor="sub_1038" w:history="1">
        <w:r w:rsidRPr="00393863">
          <w:rPr>
            <w:rStyle w:val="a3"/>
            <w:rFonts w:ascii="Times New Roman CYR" w:eastAsiaTheme="minorEastAsia" w:hAnsi="Times New Roman CYR" w:cs="Times New Roman CYR"/>
            <w:color w:val="auto"/>
            <w:sz w:val="24"/>
            <w:szCs w:val="24"/>
          </w:rPr>
          <w:t>38</w:t>
        </w:r>
      </w:hyperlink>
      <w:r w:rsidRPr="00393863">
        <w:rPr>
          <w:rFonts w:ascii="Times New Roman CYR" w:eastAsiaTheme="minorEastAsia" w:hAnsi="Times New Roman CYR" w:cs="Times New Roman CYR"/>
          <w:sz w:val="24"/>
          <w:szCs w:val="24"/>
        </w:rPr>
        <w:t xml:space="preserve"> настоящих Правил срока посредством почтового отправления по указанному в заявлении почтовому адресу.</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roofErr w:type="gramStart"/>
      <w:r w:rsidRPr="00393863">
        <w:rPr>
          <w:rFonts w:ascii="Times New Roman CYR" w:eastAsiaTheme="minorEastAsia" w:hAnsi="Times New Roman CYR" w:cs="Times New Roman CYR"/>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88" w:anchor="sub_1037" w:history="1">
        <w:r w:rsidRPr="00393863">
          <w:rPr>
            <w:rStyle w:val="a3"/>
            <w:rFonts w:ascii="Times New Roman CYR" w:eastAsiaTheme="minorEastAsia" w:hAnsi="Times New Roman CYR" w:cs="Times New Roman CYR"/>
            <w:color w:val="auto"/>
            <w:sz w:val="24"/>
            <w:szCs w:val="24"/>
          </w:rPr>
          <w:t>пунктами 37</w:t>
        </w:r>
      </w:hyperlink>
      <w:r w:rsidRPr="00393863">
        <w:rPr>
          <w:rFonts w:ascii="Times New Roman CYR" w:eastAsiaTheme="minorEastAsia" w:hAnsi="Times New Roman CYR" w:cs="Times New Roman CYR"/>
          <w:sz w:val="24"/>
          <w:szCs w:val="24"/>
        </w:rPr>
        <w:t xml:space="preserve"> и </w:t>
      </w:r>
      <w:hyperlink r:id="rId89" w:anchor="sub_1038" w:history="1">
        <w:r w:rsidRPr="00393863">
          <w:rPr>
            <w:rStyle w:val="a3"/>
            <w:rFonts w:ascii="Times New Roman CYR" w:eastAsiaTheme="minorEastAsia" w:hAnsi="Times New Roman CYR" w:cs="Times New Roman CYR"/>
            <w:color w:val="auto"/>
            <w:sz w:val="24"/>
            <w:szCs w:val="24"/>
          </w:rPr>
          <w:t>38</w:t>
        </w:r>
      </w:hyperlink>
      <w:r w:rsidRPr="00393863">
        <w:rPr>
          <w:rFonts w:ascii="Times New Roman CYR" w:eastAsiaTheme="minorEastAsia" w:hAnsi="Times New Roman CYR" w:cs="Times New Roman CYR"/>
          <w:sz w:val="24"/>
          <w:szCs w:val="24"/>
        </w:rPr>
        <w:t xml:space="preserve"> настоящих Правил.</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5" w:name="sub_1040"/>
      <w:r w:rsidRPr="00393863">
        <w:rPr>
          <w:rFonts w:ascii="Times New Roman CYR" w:eastAsiaTheme="minorEastAsia" w:hAnsi="Times New Roman CYR" w:cs="Times New Roman CYR"/>
          <w:sz w:val="24"/>
          <w:szCs w:val="24"/>
        </w:rPr>
        <w:t>40. В присвоении объекту адресации адреса или аннулировании его адреса может быть отказано в случаях, если: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6" w:name="sub_1401"/>
      <w:bookmarkEnd w:id="65"/>
      <w:r w:rsidRPr="00393863">
        <w:rPr>
          <w:rFonts w:ascii="Times New Roman CYR" w:eastAsiaTheme="minorEastAsia" w:hAnsi="Times New Roman CYR" w:cs="Times New Roman CYR"/>
          <w:sz w:val="24"/>
          <w:szCs w:val="24"/>
        </w:rPr>
        <w:t xml:space="preserve">а) с </w:t>
      </w:r>
      <w:hyperlink r:id="rId90" w:history="1">
        <w:r w:rsidRPr="00393863">
          <w:rPr>
            <w:rStyle w:val="a3"/>
            <w:rFonts w:ascii="Times New Roman CYR" w:eastAsiaTheme="minorEastAsia" w:hAnsi="Times New Roman CYR" w:cs="Times New Roman CYR"/>
            <w:color w:val="auto"/>
            <w:sz w:val="24"/>
            <w:szCs w:val="24"/>
          </w:rPr>
          <w:t>заявлением</w:t>
        </w:r>
      </w:hyperlink>
      <w:r w:rsidRPr="00393863">
        <w:rPr>
          <w:rFonts w:ascii="Times New Roman CYR" w:eastAsiaTheme="minorEastAsia" w:hAnsi="Times New Roman CYR" w:cs="Times New Roman CYR"/>
          <w:sz w:val="24"/>
          <w:szCs w:val="24"/>
        </w:rPr>
        <w:t xml:space="preserve"> о присвоении объекту адресации адреса обратилось лицо, не указанное в </w:t>
      </w:r>
      <w:hyperlink r:id="rId91" w:anchor="sub_1027" w:history="1">
        <w:r w:rsidRPr="00393863">
          <w:rPr>
            <w:rStyle w:val="a3"/>
            <w:rFonts w:ascii="Times New Roman CYR" w:eastAsiaTheme="minorEastAsia" w:hAnsi="Times New Roman CYR" w:cs="Times New Roman CYR"/>
            <w:color w:val="auto"/>
            <w:sz w:val="24"/>
            <w:szCs w:val="24"/>
          </w:rPr>
          <w:t>пунктах 27</w:t>
        </w:r>
      </w:hyperlink>
      <w:r w:rsidRPr="00393863">
        <w:rPr>
          <w:rFonts w:ascii="Times New Roman CYR" w:eastAsiaTheme="minorEastAsia" w:hAnsi="Times New Roman CYR" w:cs="Times New Roman CYR"/>
          <w:sz w:val="24"/>
          <w:szCs w:val="24"/>
        </w:rPr>
        <w:t xml:space="preserve"> и </w:t>
      </w:r>
      <w:hyperlink r:id="rId92" w:anchor="sub_1029" w:history="1">
        <w:r w:rsidRPr="00393863">
          <w:rPr>
            <w:rStyle w:val="a3"/>
            <w:rFonts w:ascii="Times New Roman CYR" w:eastAsiaTheme="minorEastAsia" w:hAnsi="Times New Roman CYR" w:cs="Times New Roman CYR"/>
            <w:color w:val="auto"/>
            <w:sz w:val="24"/>
            <w:szCs w:val="24"/>
          </w:rPr>
          <w:t>29</w:t>
        </w:r>
      </w:hyperlink>
      <w:r w:rsidRPr="00393863">
        <w:rPr>
          <w:rFonts w:ascii="Times New Roman CYR" w:eastAsiaTheme="minorEastAsia" w:hAnsi="Times New Roman CYR" w:cs="Times New Roman CYR"/>
          <w:sz w:val="24"/>
          <w:szCs w:val="24"/>
        </w:rPr>
        <w:t xml:space="preserve"> настоящих Правил;</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7" w:name="sub_1402"/>
      <w:bookmarkEnd w:id="66"/>
      <w:r w:rsidRPr="00393863">
        <w:rPr>
          <w:rFonts w:ascii="Times New Roman CYR" w:eastAsiaTheme="minorEastAsia" w:hAnsi="Times New Roman CYR" w:cs="Times New Roman CYR"/>
          <w:sz w:val="24"/>
          <w:szCs w:val="24"/>
        </w:rPr>
        <w:t xml:space="preserve">б) ответ на межведомственный запрос свидетельствует об отсутствии документа и (или) информации, </w:t>
      </w:r>
      <w:proofErr w:type="gramStart"/>
      <w:r w:rsidRPr="00393863">
        <w:rPr>
          <w:rFonts w:ascii="Times New Roman CYR" w:eastAsiaTheme="minorEastAsia" w:hAnsi="Times New Roman CYR" w:cs="Times New Roman CYR"/>
          <w:sz w:val="24"/>
          <w:szCs w:val="24"/>
        </w:rPr>
        <w:t>необходимых</w:t>
      </w:r>
      <w:proofErr w:type="gramEnd"/>
      <w:r w:rsidRPr="00393863">
        <w:rPr>
          <w:rFonts w:ascii="Times New Roman CYR" w:eastAsiaTheme="minorEastAsia" w:hAnsi="Times New Roman CYR" w:cs="Times New Roman CY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8" w:name="sub_1403"/>
      <w:bookmarkEnd w:id="67"/>
      <w:r w:rsidRPr="00393863">
        <w:rPr>
          <w:rFonts w:ascii="Times New Roman CYR" w:eastAsiaTheme="minorEastAsia" w:hAnsi="Times New Roman CYR" w:cs="Times New Roman CYR"/>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69" w:name="sub_1404"/>
      <w:bookmarkEnd w:id="68"/>
      <w:r w:rsidRPr="00393863">
        <w:rPr>
          <w:rFonts w:ascii="Times New Roman CYR" w:eastAsiaTheme="minorEastAsia" w:hAnsi="Times New Roman CYR" w:cs="Times New Roman CYR"/>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93" w:anchor="sub_1005" w:history="1">
        <w:r w:rsidRPr="00393863">
          <w:rPr>
            <w:rStyle w:val="a3"/>
            <w:rFonts w:ascii="Times New Roman CYR" w:eastAsiaTheme="minorEastAsia" w:hAnsi="Times New Roman CYR" w:cs="Times New Roman CYR"/>
            <w:color w:val="auto"/>
            <w:sz w:val="24"/>
            <w:szCs w:val="24"/>
          </w:rPr>
          <w:t>пунктах 5</w:t>
        </w:r>
      </w:hyperlink>
      <w:r w:rsidRPr="00393863">
        <w:rPr>
          <w:rFonts w:ascii="Times New Roman CYR" w:eastAsiaTheme="minorEastAsia" w:hAnsi="Times New Roman CYR" w:cs="Times New Roman CYR"/>
          <w:sz w:val="24"/>
          <w:szCs w:val="24"/>
        </w:rPr>
        <w:t xml:space="preserve">, </w:t>
      </w:r>
      <w:hyperlink r:id="rId94" w:anchor="sub_1008" w:history="1">
        <w:r w:rsidRPr="00393863">
          <w:rPr>
            <w:rStyle w:val="a3"/>
            <w:rFonts w:ascii="Times New Roman CYR" w:eastAsiaTheme="minorEastAsia" w:hAnsi="Times New Roman CYR" w:cs="Times New Roman CYR"/>
            <w:color w:val="auto"/>
            <w:sz w:val="24"/>
            <w:szCs w:val="24"/>
          </w:rPr>
          <w:t>8 - 11</w:t>
        </w:r>
      </w:hyperlink>
      <w:r w:rsidRPr="00393863">
        <w:rPr>
          <w:rFonts w:ascii="Times New Roman CYR" w:eastAsiaTheme="minorEastAsia" w:hAnsi="Times New Roman CYR" w:cs="Times New Roman CYR"/>
          <w:sz w:val="24"/>
          <w:szCs w:val="24"/>
        </w:rPr>
        <w:t xml:space="preserve"> и </w:t>
      </w:r>
      <w:hyperlink r:id="rId95" w:anchor="sub_1014" w:history="1">
        <w:r w:rsidRPr="00393863">
          <w:rPr>
            <w:rStyle w:val="a3"/>
            <w:rFonts w:ascii="Times New Roman CYR" w:eastAsiaTheme="minorEastAsia" w:hAnsi="Times New Roman CYR" w:cs="Times New Roman CYR"/>
            <w:color w:val="auto"/>
            <w:sz w:val="24"/>
            <w:szCs w:val="24"/>
          </w:rPr>
          <w:t>14 - 18</w:t>
        </w:r>
      </w:hyperlink>
      <w:r w:rsidRPr="00393863">
        <w:rPr>
          <w:rFonts w:ascii="Times New Roman CYR" w:eastAsiaTheme="minorEastAsia" w:hAnsi="Times New Roman CYR" w:cs="Times New Roman CYR"/>
          <w:sz w:val="24"/>
          <w:szCs w:val="24"/>
        </w:rPr>
        <w:t xml:space="preserve"> настоящих Правил.</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0" w:name="sub_1041"/>
      <w:bookmarkEnd w:id="69"/>
      <w:r w:rsidRPr="00393863">
        <w:rPr>
          <w:rFonts w:ascii="Times New Roman CYR" w:eastAsiaTheme="minorEastAsia" w:hAnsi="Times New Roman CYR" w:cs="Times New Roman CYR"/>
          <w:sz w:val="24"/>
          <w:szCs w:val="24"/>
        </w:rPr>
        <w:t xml:space="preserve">41. </w:t>
      </w:r>
      <w:hyperlink r:id="rId96" w:history="1">
        <w:r w:rsidRPr="00393863">
          <w:rPr>
            <w:rStyle w:val="a3"/>
            <w:rFonts w:ascii="Times New Roman CYR" w:eastAsiaTheme="minorEastAsia" w:hAnsi="Times New Roman CYR" w:cs="Times New Roman CYR"/>
            <w:color w:val="auto"/>
            <w:sz w:val="24"/>
            <w:szCs w:val="24"/>
          </w:rPr>
          <w:t>Решение</w:t>
        </w:r>
      </w:hyperlink>
      <w:r w:rsidRPr="00393863">
        <w:rPr>
          <w:rFonts w:ascii="Times New Roman CYR" w:eastAsiaTheme="minorEastAsia" w:hAnsi="Times New Roman CYR" w:cs="Times New Roman CYR"/>
          <w:sz w:val="24"/>
          <w:szCs w:val="24"/>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97" w:anchor="sub_1040" w:history="1">
        <w:r w:rsidRPr="00393863">
          <w:rPr>
            <w:rStyle w:val="a3"/>
            <w:rFonts w:ascii="Times New Roman CYR" w:eastAsiaTheme="minorEastAsia" w:hAnsi="Times New Roman CYR" w:cs="Times New Roman CYR"/>
            <w:color w:val="auto"/>
            <w:sz w:val="24"/>
            <w:szCs w:val="24"/>
          </w:rPr>
          <w:t>пункта 40</w:t>
        </w:r>
      </w:hyperlink>
      <w:r w:rsidRPr="00393863">
        <w:rPr>
          <w:rFonts w:ascii="Times New Roman CYR" w:eastAsiaTheme="minorEastAsia" w:hAnsi="Times New Roman CYR" w:cs="Times New Roman CYR"/>
          <w:sz w:val="24"/>
          <w:szCs w:val="24"/>
        </w:rPr>
        <w:t xml:space="preserve"> настоящих Правил, являющиеся основанием для принятия такого решения.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1" w:name="sub_1042"/>
      <w:bookmarkEnd w:id="70"/>
      <w:r w:rsidRPr="00393863">
        <w:rPr>
          <w:rFonts w:ascii="Times New Roman CYR" w:eastAsiaTheme="minorEastAsia" w:hAnsi="Times New Roman CYR" w:cs="Times New Roman CYR"/>
          <w:sz w:val="24"/>
          <w:szCs w:val="24"/>
        </w:rPr>
        <w:t xml:space="preserve">42. </w:t>
      </w:r>
      <w:hyperlink r:id="rId98" w:history="1">
        <w:r w:rsidRPr="00393863">
          <w:rPr>
            <w:rStyle w:val="a3"/>
            <w:rFonts w:ascii="Times New Roman CYR" w:eastAsiaTheme="minorEastAsia" w:hAnsi="Times New Roman CYR" w:cs="Times New Roman CYR"/>
            <w:color w:val="auto"/>
            <w:sz w:val="24"/>
            <w:szCs w:val="24"/>
          </w:rPr>
          <w:t>Форма</w:t>
        </w:r>
      </w:hyperlink>
      <w:r w:rsidRPr="00393863">
        <w:rPr>
          <w:rFonts w:ascii="Times New Roman CYR" w:eastAsiaTheme="minorEastAsia" w:hAnsi="Times New Roman CYR" w:cs="Times New Roman CYR"/>
          <w:sz w:val="24"/>
          <w:szCs w:val="24"/>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2" w:name="sub_1043"/>
      <w:bookmarkEnd w:id="71"/>
      <w:r w:rsidRPr="00393863">
        <w:rPr>
          <w:rFonts w:ascii="Times New Roman CYR" w:eastAsiaTheme="minorEastAsia" w:hAnsi="Times New Roman CYR" w:cs="Times New Roman CYR"/>
          <w:sz w:val="24"/>
          <w:szCs w:val="24"/>
        </w:rPr>
        <w:lastRenderedPageBreak/>
        <w:t>43. Решение об отказе в присвоении объекту адресации адреса или аннулировании его адреса может быть обжаловано в судебном порядке.</w:t>
      </w:r>
    </w:p>
    <w:bookmarkEnd w:id="72"/>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Pr="00393863" w:rsidRDefault="00E04F21" w:rsidP="00E04F2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rPr>
      </w:pPr>
      <w:bookmarkStart w:id="73" w:name="sub_1300"/>
      <w:r w:rsidRPr="00393863">
        <w:rPr>
          <w:rFonts w:ascii="Times New Roman CYR" w:eastAsiaTheme="minorEastAsia" w:hAnsi="Times New Roman CYR" w:cs="Times New Roman CYR"/>
          <w:b/>
          <w:bCs/>
          <w:sz w:val="24"/>
          <w:szCs w:val="24"/>
        </w:rPr>
        <w:t>III. Структура адреса</w:t>
      </w:r>
    </w:p>
    <w:bookmarkEnd w:id="73"/>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4" w:name="sub_1044"/>
      <w:r w:rsidRPr="00393863">
        <w:rPr>
          <w:rFonts w:ascii="Times New Roman CYR" w:eastAsiaTheme="minorEastAsia" w:hAnsi="Times New Roman CYR" w:cs="Times New Roman CYR"/>
          <w:sz w:val="24"/>
          <w:szCs w:val="24"/>
        </w:rPr>
        <w:t xml:space="preserve">44. Структура адреса включает в себя следующую последовательность </w:t>
      </w:r>
      <w:proofErr w:type="spellStart"/>
      <w:r w:rsidRPr="00393863">
        <w:rPr>
          <w:rFonts w:ascii="Times New Roman CYR" w:eastAsiaTheme="minorEastAsia" w:hAnsi="Times New Roman CYR" w:cs="Times New Roman CYR"/>
          <w:sz w:val="24"/>
          <w:szCs w:val="24"/>
        </w:rPr>
        <w:t>адресообразующих</w:t>
      </w:r>
      <w:proofErr w:type="spellEnd"/>
      <w:r w:rsidRPr="00393863">
        <w:rPr>
          <w:rFonts w:ascii="Times New Roman CYR" w:eastAsiaTheme="minorEastAsia" w:hAnsi="Times New Roman CYR" w:cs="Times New Roman CYR"/>
          <w:sz w:val="24"/>
          <w:szCs w:val="24"/>
        </w:rPr>
        <w:t xml:space="preserve"> элементов, описанных идентифицирующими их реквизитами (далее - реквизит адреса):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5" w:name="sub_10441"/>
      <w:bookmarkEnd w:id="74"/>
      <w:r w:rsidRPr="00393863">
        <w:rPr>
          <w:rFonts w:ascii="Times New Roman CYR" w:eastAsiaTheme="minorEastAsia" w:hAnsi="Times New Roman CYR" w:cs="Times New Roman CYR"/>
          <w:sz w:val="24"/>
          <w:szCs w:val="24"/>
        </w:rPr>
        <w:t>а) наименование страны (Российская Федерация);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6" w:name="sub_10442"/>
      <w:bookmarkEnd w:id="75"/>
      <w:r w:rsidRPr="00393863">
        <w:rPr>
          <w:rFonts w:ascii="Times New Roman CYR" w:eastAsiaTheme="minorEastAsia" w:hAnsi="Times New Roman CYR" w:cs="Times New Roman CYR"/>
          <w:sz w:val="24"/>
          <w:szCs w:val="24"/>
        </w:rPr>
        <w:t>б) наименование субъекта Российской Федерации;</w:t>
      </w:r>
    </w:p>
    <w:bookmarkEnd w:id="76"/>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7" w:name="sub_10444"/>
      <w:r w:rsidRPr="00393863">
        <w:rPr>
          <w:rFonts w:ascii="Times New Roman CYR" w:eastAsiaTheme="minorEastAsia" w:hAnsi="Times New Roman CYR" w:cs="Times New Roman CYR"/>
          <w:sz w:val="24"/>
          <w:szCs w:val="24"/>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8" w:name="sub_10445"/>
      <w:bookmarkEnd w:id="77"/>
      <w:r w:rsidRPr="00393863">
        <w:rPr>
          <w:rFonts w:ascii="Times New Roman CYR" w:eastAsiaTheme="minorEastAsia" w:hAnsi="Times New Roman CYR" w:cs="Times New Roman CYR"/>
          <w:sz w:val="24"/>
          <w:szCs w:val="24"/>
        </w:rPr>
        <w:t>д) наименование населенного пункта;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79" w:name="sub_10446"/>
      <w:bookmarkEnd w:id="78"/>
      <w:r w:rsidRPr="00393863">
        <w:rPr>
          <w:rFonts w:ascii="Times New Roman CYR" w:eastAsiaTheme="minorEastAsia" w:hAnsi="Times New Roman CYR" w:cs="Times New Roman CYR"/>
          <w:sz w:val="24"/>
          <w:szCs w:val="24"/>
        </w:rPr>
        <w:t>е) наименование элемента планировочной структуры;</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0" w:name="sub_10447"/>
      <w:bookmarkEnd w:id="79"/>
      <w:r w:rsidRPr="00393863">
        <w:rPr>
          <w:rFonts w:ascii="Times New Roman CYR" w:eastAsiaTheme="minorEastAsia" w:hAnsi="Times New Roman CYR" w:cs="Times New Roman CYR"/>
          <w:sz w:val="24"/>
          <w:szCs w:val="24"/>
        </w:rPr>
        <w:t>ж) наименование элемента улично-дорожной сети;</w:t>
      </w:r>
    </w:p>
    <w:bookmarkEnd w:id="80"/>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з) наименование объекта адресации "земельный участок" и номер земельного участка или тип и номер здания (строения), сооружения;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и) тип и номер помещения, расположенного в здании или сооружении, или наименование объекта адресации "</w:t>
      </w:r>
      <w:proofErr w:type="spellStart"/>
      <w:r w:rsidRPr="00393863">
        <w:rPr>
          <w:rFonts w:ascii="Times New Roman CYR" w:eastAsiaTheme="minorEastAsia" w:hAnsi="Times New Roman CYR" w:cs="Times New Roman CYR"/>
          <w:sz w:val="24"/>
          <w:szCs w:val="24"/>
        </w:rPr>
        <w:t>машино-место</w:t>
      </w:r>
      <w:proofErr w:type="spellEnd"/>
      <w:r w:rsidRPr="00393863">
        <w:rPr>
          <w:rFonts w:ascii="Times New Roman CYR" w:eastAsiaTheme="minorEastAsia" w:hAnsi="Times New Roman CYR" w:cs="Times New Roman CYR"/>
          <w:sz w:val="24"/>
          <w:szCs w:val="24"/>
        </w:rPr>
        <w:t xml:space="preserve">" и номер </w:t>
      </w:r>
      <w:proofErr w:type="spellStart"/>
      <w:r w:rsidRPr="00393863">
        <w:rPr>
          <w:rFonts w:ascii="Times New Roman CYR" w:eastAsiaTheme="minorEastAsia" w:hAnsi="Times New Roman CYR" w:cs="Times New Roman CYR"/>
          <w:sz w:val="24"/>
          <w:szCs w:val="24"/>
        </w:rPr>
        <w:t>машино-места</w:t>
      </w:r>
      <w:proofErr w:type="spellEnd"/>
      <w:r w:rsidRPr="00393863">
        <w:rPr>
          <w:rFonts w:ascii="Times New Roman CYR" w:eastAsiaTheme="minorEastAsia" w:hAnsi="Times New Roman CYR" w:cs="Times New Roman CYR"/>
          <w:sz w:val="24"/>
          <w:szCs w:val="24"/>
        </w:rPr>
        <w:t xml:space="preserve"> в здании, сооружении.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1" w:name="sub_1045"/>
      <w:r w:rsidRPr="00393863">
        <w:rPr>
          <w:rFonts w:ascii="Times New Roman CYR" w:eastAsiaTheme="minorEastAsia" w:hAnsi="Times New Roman CYR" w:cs="Times New Roman CYR"/>
          <w:sz w:val="24"/>
          <w:szCs w:val="24"/>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393863">
        <w:rPr>
          <w:rFonts w:ascii="Times New Roman CYR" w:eastAsiaTheme="minorEastAsia" w:hAnsi="Times New Roman CYR" w:cs="Times New Roman CYR"/>
          <w:sz w:val="24"/>
          <w:szCs w:val="24"/>
        </w:rPr>
        <w:t>адресообразующих</w:t>
      </w:r>
      <w:proofErr w:type="spellEnd"/>
      <w:r w:rsidRPr="00393863">
        <w:rPr>
          <w:rFonts w:ascii="Times New Roman CYR" w:eastAsiaTheme="minorEastAsia" w:hAnsi="Times New Roman CYR" w:cs="Times New Roman CYR"/>
          <w:sz w:val="24"/>
          <w:szCs w:val="24"/>
        </w:rPr>
        <w:t xml:space="preserve"> элементов в структуре адреса, указанная в </w:t>
      </w:r>
      <w:hyperlink r:id="rId99" w:anchor="sub_1044" w:history="1">
        <w:r w:rsidRPr="00393863">
          <w:rPr>
            <w:rStyle w:val="a3"/>
            <w:rFonts w:ascii="Times New Roman CYR" w:eastAsiaTheme="minorEastAsia" w:hAnsi="Times New Roman CYR" w:cs="Times New Roman CYR"/>
            <w:color w:val="auto"/>
            <w:sz w:val="24"/>
            <w:szCs w:val="24"/>
          </w:rPr>
          <w:t>пункте 44</w:t>
        </w:r>
      </w:hyperlink>
      <w:r w:rsidRPr="00393863">
        <w:rPr>
          <w:rFonts w:ascii="Times New Roman CYR" w:eastAsiaTheme="minorEastAsia" w:hAnsi="Times New Roman CYR" w:cs="Times New Roman CYR"/>
          <w:sz w:val="24"/>
          <w:szCs w:val="24"/>
        </w:rPr>
        <w:t xml:space="preserve"> настоящих Правил.</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2" w:name="sub_1046"/>
      <w:bookmarkEnd w:id="81"/>
      <w:r w:rsidRPr="00393863">
        <w:rPr>
          <w:rFonts w:ascii="Times New Roman CYR" w:eastAsiaTheme="minorEastAsia" w:hAnsi="Times New Roman CYR" w:cs="Times New Roman CYR"/>
          <w:sz w:val="24"/>
          <w:szCs w:val="24"/>
        </w:rPr>
        <w:t xml:space="preserve">46. Перечень </w:t>
      </w:r>
      <w:proofErr w:type="spellStart"/>
      <w:r w:rsidRPr="00393863">
        <w:rPr>
          <w:rFonts w:ascii="Times New Roman CYR" w:eastAsiaTheme="minorEastAsia" w:hAnsi="Times New Roman CYR" w:cs="Times New Roman CYR"/>
          <w:sz w:val="24"/>
          <w:szCs w:val="24"/>
        </w:rPr>
        <w:t>адресообразующих</w:t>
      </w:r>
      <w:proofErr w:type="spellEnd"/>
      <w:r w:rsidRPr="00393863">
        <w:rPr>
          <w:rFonts w:ascii="Times New Roman CYR" w:eastAsiaTheme="minorEastAsia" w:hAnsi="Times New Roman CYR" w:cs="Times New Roman CYR"/>
          <w:sz w:val="24"/>
          <w:szCs w:val="24"/>
        </w:rPr>
        <w:t xml:space="preserve"> элементов, используемых при описании адреса объекта адресации, зависит от вида объекта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3" w:name="sub_1047"/>
      <w:bookmarkEnd w:id="82"/>
      <w:r w:rsidRPr="00393863">
        <w:rPr>
          <w:rFonts w:ascii="Times New Roman CYR" w:eastAsiaTheme="minorEastAsia" w:hAnsi="Times New Roman CYR" w:cs="Times New Roman CYR"/>
          <w:sz w:val="24"/>
          <w:szCs w:val="24"/>
        </w:rPr>
        <w:t xml:space="preserve">47. Обязательными </w:t>
      </w:r>
      <w:proofErr w:type="spellStart"/>
      <w:r w:rsidRPr="00393863">
        <w:rPr>
          <w:rFonts w:ascii="Times New Roman CYR" w:eastAsiaTheme="minorEastAsia" w:hAnsi="Times New Roman CYR" w:cs="Times New Roman CYR"/>
          <w:sz w:val="24"/>
          <w:szCs w:val="24"/>
        </w:rPr>
        <w:t>адресообразующими</w:t>
      </w:r>
      <w:proofErr w:type="spellEnd"/>
      <w:r w:rsidRPr="00393863">
        <w:rPr>
          <w:rFonts w:ascii="Times New Roman CYR" w:eastAsiaTheme="minorEastAsia" w:hAnsi="Times New Roman CYR" w:cs="Times New Roman CYR"/>
          <w:sz w:val="24"/>
          <w:szCs w:val="24"/>
        </w:rPr>
        <w:t xml:space="preserve"> элементами для всех видов объектов адресации являются: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4" w:name="sub_10471"/>
      <w:bookmarkEnd w:id="83"/>
      <w:r w:rsidRPr="00393863">
        <w:rPr>
          <w:rFonts w:ascii="Times New Roman CYR" w:eastAsiaTheme="minorEastAsia" w:hAnsi="Times New Roman CYR" w:cs="Times New Roman CYR"/>
          <w:sz w:val="24"/>
          <w:szCs w:val="24"/>
        </w:rPr>
        <w:t>а) страна;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5" w:name="sub_10472"/>
      <w:bookmarkEnd w:id="84"/>
      <w:r w:rsidRPr="00393863">
        <w:rPr>
          <w:rFonts w:ascii="Times New Roman CYR" w:eastAsiaTheme="minorEastAsia" w:hAnsi="Times New Roman CYR" w:cs="Times New Roman CYR"/>
          <w:sz w:val="24"/>
          <w:szCs w:val="24"/>
        </w:rPr>
        <w:t>б) субъект Российской Федерации;</w:t>
      </w:r>
    </w:p>
    <w:bookmarkEnd w:id="85"/>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г) городское или сельское поселение в составе </w:t>
      </w:r>
      <w:proofErr w:type="gramStart"/>
      <w:r w:rsidRPr="00393863">
        <w:rPr>
          <w:rFonts w:ascii="Times New Roman CYR" w:eastAsiaTheme="minorEastAsia" w:hAnsi="Times New Roman CYR" w:cs="Times New Roman CYR"/>
          <w:sz w:val="24"/>
          <w:szCs w:val="24"/>
        </w:rPr>
        <w:t>муниципального</w:t>
      </w:r>
      <w:proofErr w:type="gramEnd"/>
      <w:r w:rsidRPr="00393863">
        <w:rPr>
          <w:rFonts w:ascii="Times New Roman CYR" w:eastAsiaTheme="minorEastAsia" w:hAnsi="Times New Roman CYR" w:cs="Times New Roman CYR"/>
          <w:sz w:val="24"/>
          <w:szCs w:val="24"/>
        </w:rPr>
        <w:t xml:space="preserve"> района (для муниципального района) (за исключением объектов адресации, расположенных на межселенных территориях);</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д) населенный пункт (за исключением объектов адресации, расположенных вне границ населенных пунктов).</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6" w:name="sub_1048"/>
      <w:r w:rsidRPr="00393863">
        <w:rPr>
          <w:rFonts w:ascii="Times New Roman CYR" w:eastAsiaTheme="minorEastAsia" w:hAnsi="Times New Roman CYR" w:cs="Times New Roman CYR"/>
          <w:sz w:val="24"/>
          <w:szCs w:val="24"/>
        </w:rPr>
        <w:t xml:space="preserve">48. Иные </w:t>
      </w:r>
      <w:proofErr w:type="spellStart"/>
      <w:r w:rsidRPr="00393863">
        <w:rPr>
          <w:rFonts w:ascii="Times New Roman CYR" w:eastAsiaTheme="minorEastAsia" w:hAnsi="Times New Roman CYR" w:cs="Times New Roman CYR"/>
          <w:sz w:val="24"/>
          <w:szCs w:val="24"/>
        </w:rPr>
        <w:t>адресообразующие</w:t>
      </w:r>
      <w:proofErr w:type="spellEnd"/>
      <w:r w:rsidRPr="00393863">
        <w:rPr>
          <w:rFonts w:ascii="Times New Roman CYR" w:eastAsiaTheme="minorEastAsia" w:hAnsi="Times New Roman CYR" w:cs="Times New Roman CYR"/>
          <w:sz w:val="24"/>
          <w:szCs w:val="24"/>
        </w:rPr>
        <w:t xml:space="preserve"> элементы применяются в зависимости от вида объекта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7" w:name="sub_1049"/>
      <w:bookmarkEnd w:id="86"/>
      <w:r w:rsidRPr="00393863">
        <w:rPr>
          <w:rFonts w:ascii="Times New Roman CYR" w:eastAsiaTheme="minorEastAsia" w:hAnsi="Times New Roman CYR" w:cs="Times New Roman CYR"/>
          <w:sz w:val="24"/>
          <w:szCs w:val="24"/>
        </w:rPr>
        <w:t xml:space="preserve">49. Структура адреса земельного участка в дополнение к обязательным </w:t>
      </w:r>
      <w:proofErr w:type="spellStart"/>
      <w:r w:rsidRPr="00393863">
        <w:rPr>
          <w:rFonts w:ascii="Times New Roman CYR" w:eastAsiaTheme="minorEastAsia" w:hAnsi="Times New Roman CYR" w:cs="Times New Roman CYR"/>
          <w:sz w:val="24"/>
          <w:szCs w:val="24"/>
        </w:rPr>
        <w:t>адресообразующим</w:t>
      </w:r>
      <w:proofErr w:type="spellEnd"/>
      <w:r w:rsidRPr="00393863">
        <w:rPr>
          <w:rFonts w:ascii="Times New Roman CYR" w:eastAsiaTheme="minorEastAsia" w:hAnsi="Times New Roman CYR" w:cs="Times New Roman CYR"/>
          <w:sz w:val="24"/>
          <w:szCs w:val="24"/>
        </w:rPr>
        <w:t xml:space="preserve"> элементам, указанным в </w:t>
      </w:r>
      <w:hyperlink r:id="rId100" w:anchor="sub_1047" w:history="1">
        <w:r w:rsidRPr="00393863">
          <w:rPr>
            <w:rStyle w:val="a3"/>
            <w:rFonts w:ascii="Times New Roman CYR" w:eastAsiaTheme="minorEastAsia" w:hAnsi="Times New Roman CYR" w:cs="Times New Roman CYR"/>
            <w:color w:val="auto"/>
            <w:sz w:val="24"/>
            <w:szCs w:val="24"/>
          </w:rPr>
          <w:t>пункте 47</w:t>
        </w:r>
      </w:hyperlink>
      <w:r w:rsidRPr="00393863">
        <w:rPr>
          <w:rFonts w:ascii="Times New Roman CYR" w:eastAsiaTheme="minorEastAsia" w:hAnsi="Times New Roman CYR" w:cs="Times New Roman CYR"/>
          <w:sz w:val="24"/>
          <w:szCs w:val="24"/>
        </w:rPr>
        <w:t xml:space="preserve"> настоящих Правил, включает в себя следующие </w:t>
      </w:r>
      <w:proofErr w:type="spellStart"/>
      <w:r w:rsidRPr="00393863">
        <w:rPr>
          <w:rFonts w:ascii="Times New Roman CYR" w:eastAsiaTheme="minorEastAsia" w:hAnsi="Times New Roman CYR" w:cs="Times New Roman CYR"/>
          <w:sz w:val="24"/>
          <w:szCs w:val="24"/>
        </w:rPr>
        <w:t>адресообразующие</w:t>
      </w:r>
      <w:proofErr w:type="spellEnd"/>
      <w:r w:rsidRPr="00393863">
        <w:rPr>
          <w:rFonts w:ascii="Times New Roman CYR" w:eastAsiaTheme="minorEastAsia" w:hAnsi="Times New Roman CYR" w:cs="Times New Roman CYR"/>
          <w:sz w:val="24"/>
          <w:szCs w:val="24"/>
        </w:rPr>
        <w:t xml:space="preserve"> элементы, описанные идентифицирующими их реквизитами: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8" w:name="sub_10491"/>
      <w:bookmarkEnd w:id="87"/>
      <w:r w:rsidRPr="00393863">
        <w:rPr>
          <w:rFonts w:ascii="Times New Roman CYR" w:eastAsiaTheme="minorEastAsia" w:hAnsi="Times New Roman CYR" w:cs="Times New Roman CYR"/>
          <w:sz w:val="24"/>
          <w:szCs w:val="24"/>
        </w:rPr>
        <w:t>а) наименование элемента планировочной структуры (при наличии);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89" w:name="sub_10492"/>
      <w:bookmarkEnd w:id="88"/>
      <w:r w:rsidRPr="00393863">
        <w:rPr>
          <w:rFonts w:ascii="Times New Roman CYR" w:eastAsiaTheme="minorEastAsia" w:hAnsi="Times New Roman CYR" w:cs="Times New Roman CYR"/>
          <w:sz w:val="24"/>
          <w:szCs w:val="24"/>
        </w:rPr>
        <w:t>б) наименование элемента улично-дорожной сети (при наличии);</w:t>
      </w:r>
    </w:p>
    <w:bookmarkEnd w:id="89"/>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в) наименование объекта адресации "земельный участок" и номер земельного участка.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50. Структура адреса здания (строения), сооружения в дополнение к обязательным </w:t>
      </w:r>
      <w:proofErr w:type="spellStart"/>
      <w:r w:rsidRPr="00393863">
        <w:rPr>
          <w:rFonts w:ascii="Times New Roman CYR" w:eastAsiaTheme="minorEastAsia" w:hAnsi="Times New Roman CYR" w:cs="Times New Roman CYR"/>
          <w:sz w:val="24"/>
          <w:szCs w:val="24"/>
        </w:rPr>
        <w:t>адресообразующим</w:t>
      </w:r>
      <w:proofErr w:type="spellEnd"/>
      <w:r w:rsidRPr="00393863">
        <w:rPr>
          <w:rFonts w:ascii="Times New Roman CYR" w:eastAsiaTheme="minorEastAsia" w:hAnsi="Times New Roman CYR" w:cs="Times New Roman CYR"/>
          <w:sz w:val="24"/>
          <w:szCs w:val="24"/>
        </w:rPr>
        <w:t xml:space="preserve"> элементам, указанным в </w:t>
      </w:r>
      <w:hyperlink r:id="rId101" w:anchor="sub_1047" w:history="1">
        <w:r w:rsidRPr="00393863">
          <w:rPr>
            <w:rStyle w:val="a3"/>
            <w:rFonts w:ascii="Times New Roman CYR" w:eastAsiaTheme="minorEastAsia" w:hAnsi="Times New Roman CYR" w:cs="Times New Roman CYR"/>
            <w:color w:val="auto"/>
            <w:sz w:val="24"/>
            <w:szCs w:val="24"/>
          </w:rPr>
          <w:t>пункте 47</w:t>
        </w:r>
      </w:hyperlink>
      <w:r w:rsidRPr="00393863">
        <w:rPr>
          <w:rFonts w:ascii="Times New Roman CYR" w:eastAsiaTheme="minorEastAsia" w:hAnsi="Times New Roman CYR" w:cs="Times New Roman CYR"/>
          <w:sz w:val="24"/>
          <w:szCs w:val="24"/>
        </w:rPr>
        <w:t xml:space="preserve"> настоящих Правил, включает в себя следующие </w:t>
      </w:r>
      <w:proofErr w:type="spellStart"/>
      <w:r w:rsidRPr="00393863">
        <w:rPr>
          <w:rFonts w:ascii="Times New Roman CYR" w:eastAsiaTheme="minorEastAsia" w:hAnsi="Times New Roman CYR" w:cs="Times New Roman CYR"/>
          <w:sz w:val="24"/>
          <w:szCs w:val="24"/>
        </w:rPr>
        <w:t>адресообразующие</w:t>
      </w:r>
      <w:proofErr w:type="spellEnd"/>
      <w:r w:rsidRPr="00393863">
        <w:rPr>
          <w:rFonts w:ascii="Times New Roman CYR" w:eastAsiaTheme="minorEastAsia" w:hAnsi="Times New Roman CYR" w:cs="Times New Roman CYR"/>
          <w:sz w:val="24"/>
          <w:szCs w:val="24"/>
        </w:rPr>
        <w:t xml:space="preserve"> элементы, описанные идентифицирующими их реквизитами: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0" w:name="sub_10501"/>
      <w:r w:rsidRPr="00393863">
        <w:rPr>
          <w:rFonts w:ascii="Times New Roman CYR" w:eastAsiaTheme="minorEastAsia" w:hAnsi="Times New Roman CYR" w:cs="Times New Roman CYR"/>
          <w:sz w:val="24"/>
          <w:szCs w:val="24"/>
        </w:rPr>
        <w:t>а) наименование элемента планировочной структуры (при наличии);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1" w:name="sub_10502"/>
      <w:bookmarkEnd w:id="90"/>
      <w:r w:rsidRPr="00393863">
        <w:rPr>
          <w:rFonts w:ascii="Times New Roman CYR" w:eastAsiaTheme="minorEastAsia" w:hAnsi="Times New Roman CYR" w:cs="Times New Roman CYR"/>
          <w:sz w:val="24"/>
          <w:szCs w:val="24"/>
        </w:rPr>
        <w:t>б) наименование элемента улично-дорожной сети (при наличии);</w:t>
      </w:r>
    </w:p>
    <w:bookmarkEnd w:id="91"/>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lastRenderedPageBreak/>
        <w:t>в) тип и номер здания (строения) или сооружения.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51. Структура адреса помещения в пределах здания (строения), сооружения в дополнение к обязательным </w:t>
      </w:r>
      <w:proofErr w:type="spellStart"/>
      <w:r w:rsidRPr="00393863">
        <w:rPr>
          <w:rFonts w:ascii="Times New Roman CYR" w:eastAsiaTheme="minorEastAsia" w:hAnsi="Times New Roman CYR" w:cs="Times New Roman CYR"/>
          <w:sz w:val="24"/>
          <w:szCs w:val="24"/>
        </w:rPr>
        <w:t>адресообразующим</w:t>
      </w:r>
      <w:proofErr w:type="spellEnd"/>
      <w:r w:rsidRPr="00393863">
        <w:rPr>
          <w:rFonts w:ascii="Times New Roman CYR" w:eastAsiaTheme="minorEastAsia" w:hAnsi="Times New Roman CYR" w:cs="Times New Roman CYR"/>
          <w:sz w:val="24"/>
          <w:szCs w:val="24"/>
        </w:rPr>
        <w:t xml:space="preserve"> элементам, указанным в </w:t>
      </w:r>
      <w:hyperlink r:id="rId102" w:anchor="sub_1047" w:history="1">
        <w:r w:rsidRPr="00393863">
          <w:rPr>
            <w:rStyle w:val="a3"/>
            <w:rFonts w:ascii="Times New Roman CYR" w:eastAsiaTheme="minorEastAsia" w:hAnsi="Times New Roman CYR" w:cs="Times New Roman CYR"/>
            <w:color w:val="auto"/>
            <w:sz w:val="24"/>
            <w:szCs w:val="24"/>
          </w:rPr>
          <w:t>пункте 47</w:t>
        </w:r>
      </w:hyperlink>
      <w:r w:rsidRPr="00393863">
        <w:rPr>
          <w:rFonts w:ascii="Times New Roman CYR" w:eastAsiaTheme="minorEastAsia" w:hAnsi="Times New Roman CYR" w:cs="Times New Roman CYR"/>
          <w:sz w:val="24"/>
          <w:szCs w:val="24"/>
        </w:rPr>
        <w:t xml:space="preserve"> настоящих Правил, включает в себя следующие </w:t>
      </w:r>
      <w:proofErr w:type="spellStart"/>
      <w:r w:rsidRPr="00393863">
        <w:rPr>
          <w:rFonts w:ascii="Times New Roman CYR" w:eastAsiaTheme="minorEastAsia" w:hAnsi="Times New Roman CYR" w:cs="Times New Roman CYR"/>
          <w:sz w:val="24"/>
          <w:szCs w:val="24"/>
        </w:rPr>
        <w:t>адресообразующие</w:t>
      </w:r>
      <w:proofErr w:type="spellEnd"/>
      <w:r w:rsidRPr="00393863">
        <w:rPr>
          <w:rFonts w:ascii="Times New Roman CYR" w:eastAsiaTheme="minorEastAsia" w:hAnsi="Times New Roman CYR" w:cs="Times New Roman CYR"/>
          <w:sz w:val="24"/>
          <w:szCs w:val="24"/>
        </w:rPr>
        <w:t xml:space="preserve"> элементы, описанные идентифицирующими их реквизитами: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2" w:name="sub_10511"/>
      <w:r w:rsidRPr="00393863">
        <w:rPr>
          <w:rFonts w:ascii="Times New Roman CYR" w:eastAsiaTheme="minorEastAsia" w:hAnsi="Times New Roman CYR" w:cs="Times New Roman CYR"/>
          <w:sz w:val="24"/>
          <w:szCs w:val="24"/>
        </w:rPr>
        <w:t>а) наименование элемента планировочной структуры (при наличии);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3" w:name="sub_10512"/>
      <w:bookmarkEnd w:id="92"/>
      <w:r w:rsidRPr="00393863">
        <w:rPr>
          <w:rFonts w:ascii="Times New Roman CYR" w:eastAsiaTheme="minorEastAsia" w:hAnsi="Times New Roman CYR" w:cs="Times New Roman CYR"/>
          <w:sz w:val="24"/>
          <w:szCs w:val="24"/>
        </w:rPr>
        <w:t>б) наименование элемента улично-дорожной сети (при наличии);</w:t>
      </w:r>
    </w:p>
    <w:bookmarkEnd w:id="93"/>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в) тип и номер здания (строения), сооружения;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4" w:name="sub_10514"/>
      <w:r w:rsidRPr="00393863">
        <w:rPr>
          <w:rFonts w:ascii="Times New Roman CYR" w:eastAsiaTheme="minorEastAsia" w:hAnsi="Times New Roman CYR" w:cs="Times New Roman CYR"/>
          <w:sz w:val="24"/>
          <w:szCs w:val="24"/>
        </w:rPr>
        <w:t>г) тип и номер помещения в пределах здания, сооружения;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5" w:name="sub_10515"/>
      <w:bookmarkEnd w:id="94"/>
      <w:r w:rsidRPr="00393863">
        <w:rPr>
          <w:rFonts w:ascii="Times New Roman CYR" w:eastAsiaTheme="minorEastAsia" w:hAnsi="Times New Roman CYR" w:cs="Times New Roman CYR"/>
          <w:sz w:val="24"/>
          <w:szCs w:val="24"/>
        </w:rPr>
        <w:t>д) тип и номер помещения в пределах квартиры (в отношении коммунальных квартир).</w:t>
      </w:r>
    </w:p>
    <w:bookmarkEnd w:id="95"/>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51</w:t>
      </w:r>
      <w:r w:rsidRPr="00393863">
        <w:rPr>
          <w:rFonts w:ascii="Times New Roman CYR" w:eastAsiaTheme="minorEastAsia" w:hAnsi="Times New Roman CYR" w:cs="Times New Roman CYR"/>
          <w:sz w:val="24"/>
          <w:szCs w:val="24"/>
          <w:vertAlign w:val="superscript"/>
        </w:rPr>
        <w:t> </w:t>
      </w:r>
      <w:r w:rsidRPr="00393863">
        <w:rPr>
          <w:rFonts w:ascii="Times New Roman CYR" w:eastAsiaTheme="minorEastAsia" w:hAnsi="Times New Roman CYR" w:cs="Times New Roman CYR"/>
          <w:sz w:val="24"/>
          <w:szCs w:val="24"/>
        </w:rPr>
        <w:t xml:space="preserve">. Структура адреса </w:t>
      </w:r>
      <w:proofErr w:type="spellStart"/>
      <w:r w:rsidRPr="00393863">
        <w:rPr>
          <w:rFonts w:ascii="Times New Roman CYR" w:eastAsiaTheme="minorEastAsia" w:hAnsi="Times New Roman CYR" w:cs="Times New Roman CYR"/>
          <w:sz w:val="24"/>
          <w:szCs w:val="24"/>
        </w:rPr>
        <w:t>машино-места</w:t>
      </w:r>
      <w:proofErr w:type="spellEnd"/>
      <w:r w:rsidRPr="00393863">
        <w:rPr>
          <w:rFonts w:ascii="Times New Roman CYR" w:eastAsiaTheme="minorEastAsia" w:hAnsi="Times New Roman CYR" w:cs="Times New Roman CYR"/>
          <w:sz w:val="24"/>
          <w:szCs w:val="24"/>
        </w:rPr>
        <w:t xml:space="preserve"> в дополнение к обязательным </w:t>
      </w:r>
      <w:proofErr w:type="spellStart"/>
      <w:r w:rsidRPr="00393863">
        <w:rPr>
          <w:rFonts w:ascii="Times New Roman CYR" w:eastAsiaTheme="minorEastAsia" w:hAnsi="Times New Roman CYR" w:cs="Times New Roman CYR"/>
          <w:sz w:val="24"/>
          <w:szCs w:val="24"/>
        </w:rPr>
        <w:t>адресообразующим</w:t>
      </w:r>
      <w:proofErr w:type="spellEnd"/>
      <w:r w:rsidRPr="00393863">
        <w:rPr>
          <w:rFonts w:ascii="Times New Roman CYR" w:eastAsiaTheme="minorEastAsia" w:hAnsi="Times New Roman CYR" w:cs="Times New Roman CYR"/>
          <w:sz w:val="24"/>
          <w:szCs w:val="24"/>
        </w:rPr>
        <w:t xml:space="preserve"> элементам, указанным в </w:t>
      </w:r>
      <w:hyperlink r:id="rId103" w:anchor="sub_1047" w:history="1">
        <w:r w:rsidRPr="00393863">
          <w:rPr>
            <w:rStyle w:val="a3"/>
            <w:rFonts w:ascii="Times New Roman CYR" w:eastAsiaTheme="minorEastAsia" w:hAnsi="Times New Roman CYR" w:cs="Times New Roman CYR"/>
            <w:color w:val="auto"/>
            <w:sz w:val="24"/>
            <w:szCs w:val="24"/>
          </w:rPr>
          <w:t>пункте 47</w:t>
        </w:r>
      </w:hyperlink>
      <w:r w:rsidRPr="00393863">
        <w:rPr>
          <w:rFonts w:ascii="Times New Roman CYR" w:eastAsiaTheme="minorEastAsia" w:hAnsi="Times New Roman CYR" w:cs="Times New Roman CYR"/>
          <w:sz w:val="24"/>
          <w:szCs w:val="24"/>
        </w:rPr>
        <w:t xml:space="preserve"> настоящих Правил, включает следующие </w:t>
      </w:r>
      <w:proofErr w:type="spellStart"/>
      <w:r w:rsidRPr="00393863">
        <w:rPr>
          <w:rFonts w:ascii="Times New Roman CYR" w:eastAsiaTheme="minorEastAsia" w:hAnsi="Times New Roman CYR" w:cs="Times New Roman CYR"/>
          <w:sz w:val="24"/>
          <w:szCs w:val="24"/>
        </w:rPr>
        <w:t>адресообразующие</w:t>
      </w:r>
      <w:proofErr w:type="spellEnd"/>
      <w:r w:rsidRPr="00393863">
        <w:rPr>
          <w:rFonts w:ascii="Times New Roman CYR" w:eastAsiaTheme="minorEastAsia" w:hAnsi="Times New Roman CYR" w:cs="Times New Roman CYR"/>
          <w:sz w:val="24"/>
          <w:szCs w:val="24"/>
        </w:rPr>
        <w:t xml:space="preserve"> элементы, описанные идентифицирующими их реквизитами: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6" w:name="sub_5111"/>
      <w:r w:rsidRPr="00393863">
        <w:rPr>
          <w:rFonts w:ascii="Times New Roman CYR" w:eastAsiaTheme="minorEastAsia" w:hAnsi="Times New Roman CYR" w:cs="Times New Roman CYR"/>
          <w:sz w:val="24"/>
          <w:szCs w:val="24"/>
        </w:rPr>
        <w:t>а) наименование элемента планировочной структуры (при наличии);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7" w:name="sub_5112"/>
      <w:bookmarkEnd w:id="96"/>
      <w:r w:rsidRPr="00393863">
        <w:rPr>
          <w:rFonts w:ascii="Times New Roman CYR" w:eastAsiaTheme="minorEastAsia" w:hAnsi="Times New Roman CYR" w:cs="Times New Roman CYR"/>
          <w:sz w:val="24"/>
          <w:szCs w:val="24"/>
        </w:rPr>
        <w:t>б) наименование элемента улично-дорожной сети (при наличии);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8" w:name="sub_5113"/>
      <w:bookmarkEnd w:id="97"/>
      <w:r w:rsidRPr="00393863">
        <w:rPr>
          <w:rFonts w:ascii="Times New Roman CYR" w:eastAsiaTheme="minorEastAsia" w:hAnsi="Times New Roman CYR" w:cs="Times New Roman CYR"/>
          <w:sz w:val="24"/>
          <w:szCs w:val="24"/>
        </w:rPr>
        <w:t>в) тип и номер здания (строения), сооружения;</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99" w:name="sub_5114"/>
      <w:bookmarkEnd w:id="98"/>
      <w:r w:rsidRPr="00393863">
        <w:rPr>
          <w:rFonts w:ascii="Times New Roman CYR" w:eastAsiaTheme="minorEastAsia" w:hAnsi="Times New Roman CYR" w:cs="Times New Roman CYR"/>
          <w:sz w:val="24"/>
          <w:szCs w:val="24"/>
        </w:rPr>
        <w:t>г) наименование объекта адресации "</w:t>
      </w:r>
      <w:proofErr w:type="spellStart"/>
      <w:r w:rsidRPr="00393863">
        <w:rPr>
          <w:rFonts w:ascii="Times New Roman CYR" w:eastAsiaTheme="minorEastAsia" w:hAnsi="Times New Roman CYR" w:cs="Times New Roman CYR"/>
          <w:sz w:val="24"/>
          <w:szCs w:val="24"/>
        </w:rPr>
        <w:t>машино-место</w:t>
      </w:r>
      <w:proofErr w:type="spellEnd"/>
      <w:r w:rsidRPr="00393863">
        <w:rPr>
          <w:rFonts w:ascii="Times New Roman CYR" w:eastAsiaTheme="minorEastAsia" w:hAnsi="Times New Roman CYR" w:cs="Times New Roman CYR"/>
          <w:sz w:val="24"/>
          <w:szCs w:val="24"/>
        </w:rPr>
        <w:t xml:space="preserve">" и номер </w:t>
      </w:r>
      <w:proofErr w:type="spellStart"/>
      <w:r w:rsidRPr="00393863">
        <w:rPr>
          <w:rFonts w:ascii="Times New Roman CYR" w:eastAsiaTheme="minorEastAsia" w:hAnsi="Times New Roman CYR" w:cs="Times New Roman CYR"/>
          <w:sz w:val="24"/>
          <w:szCs w:val="24"/>
        </w:rPr>
        <w:t>машино-места</w:t>
      </w:r>
      <w:proofErr w:type="spellEnd"/>
      <w:r w:rsidRPr="00393863">
        <w:rPr>
          <w:rFonts w:ascii="Times New Roman CYR" w:eastAsiaTheme="minorEastAsia" w:hAnsi="Times New Roman CYR" w:cs="Times New Roman CYR"/>
          <w:sz w:val="24"/>
          <w:szCs w:val="24"/>
        </w:rPr>
        <w:t xml:space="preserve"> в здании, сооружении.</w:t>
      </w:r>
    </w:p>
    <w:bookmarkEnd w:id="99"/>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52. </w:t>
      </w:r>
      <w:hyperlink r:id="rId104" w:history="1">
        <w:r w:rsidRPr="00393863">
          <w:rPr>
            <w:rStyle w:val="a3"/>
            <w:rFonts w:ascii="Times New Roman CYR" w:eastAsiaTheme="minorEastAsia" w:hAnsi="Times New Roman CYR" w:cs="Times New Roman CYR"/>
            <w:color w:val="auto"/>
            <w:sz w:val="24"/>
            <w:szCs w:val="24"/>
          </w:rPr>
          <w:t>Перечень</w:t>
        </w:r>
      </w:hyperlink>
      <w:r w:rsidRPr="00393863">
        <w:rPr>
          <w:rFonts w:ascii="Times New Roman CYR" w:eastAsiaTheme="minorEastAsia" w:hAnsi="Times New Roman CYR" w:cs="Times New Roman CYR"/>
          <w:sz w:val="24"/>
          <w:szCs w:val="24"/>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393863">
        <w:rPr>
          <w:rFonts w:ascii="Times New Roman CYR" w:eastAsiaTheme="minorEastAsia" w:hAnsi="Times New Roman CYR" w:cs="Times New Roman CYR"/>
          <w:sz w:val="24"/>
          <w:szCs w:val="24"/>
        </w:rPr>
        <w:t>машино-мест</w:t>
      </w:r>
      <w:proofErr w:type="spellEnd"/>
      <w:r w:rsidRPr="00393863">
        <w:rPr>
          <w:rFonts w:ascii="Times New Roman CYR" w:eastAsiaTheme="minorEastAsia" w:hAnsi="Times New Roman CYR" w:cs="Times New Roman CYR"/>
          <w:sz w:val="24"/>
          <w:szCs w:val="24"/>
        </w:rPr>
        <w:t xml:space="preserve">, используемых в качестве реквизитов адреса, а также </w:t>
      </w:r>
      <w:hyperlink r:id="rId105" w:history="1">
        <w:r w:rsidRPr="00393863">
          <w:rPr>
            <w:rStyle w:val="a3"/>
            <w:rFonts w:ascii="Times New Roman CYR" w:eastAsiaTheme="minorEastAsia" w:hAnsi="Times New Roman CYR" w:cs="Times New Roman CYR"/>
            <w:color w:val="auto"/>
            <w:sz w:val="24"/>
            <w:szCs w:val="24"/>
          </w:rPr>
          <w:t>правила</w:t>
        </w:r>
      </w:hyperlink>
      <w:r w:rsidRPr="00393863">
        <w:rPr>
          <w:rFonts w:ascii="Times New Roman CYR" w:eastAsiaTheme="minorEastAsia" w:hAnsi="Times New Roman CYR" w:cs="Times New Roman CYR"/>
          <w:sz w:val="24"/>
          <w:szCs w:val="24"/>
        </w:rPr>
        <w:t xml:space="preserve"> сокращенного наименования </w:t>
      </w:r>
      <w:proofErr w:type="spellStart"/>
      <w:r w:rsidRPr="00393863">
        <w:rPr>
          <w:rFonts w:ascii="Times New Roman CYR" w:eastAsiaTheme="minorEastAsia" w:hAnsi="Times New Roman CYR" w:cs="Times New Roman CYR"/>
          <w:sz w:val="24"/>
          <w:szCs w:val="24"/>
        </w:rPr>
        <w:t>адресообразующих</w:t>
      </w:r>
      <w:proofErr w:type="spellEnd"/>
      <w:r w:rsidRPr="00393863">
        <w:rPr>
          <w:rFonts w:ascii="Times New Roman CYR" w:eastAsiaTheme="minorEastAsia" w:hAnsi="Times New Roman CYR" w:cs="Times New Roman CYR"/>
          <w:sz w:val="24"/>
          <w:szCs w:val="24"/>
        </w:rPr>
        <w:t xml:space="preserve"> элементов устанавливаются Министерством финансов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Pr="00393863" w:rsidRDefault="00E04F21" w:rsidP="00E04F2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rPr>
      </w:pPr>
      <w:bookmarkStart w:id="100" w:name="sub_1400"/>
      <w:r w:rsidRPr="00393863">
        <w:rPr>
          <w:rFonts w:ascii="Times New Roman CYR" w:eastAsiaTheme="minorEastAsia" w:hAnsi="Times New Roman CYR" w:cs="Times New Roman CYR"/>
          <w:b/>
          <w:bCs/>
          <w:sz w:val="24"/>
          <w:szCs w:val="24"/>
        </w:rPr>
        <w:t>IV. Правила написания наименований и нумерации объектов адресации</w:t>
      </w:r>
    </w:p>
    <w:bookmarkEnd w:id="100"/>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1" w:name="sub_10532"/>
      <w:r w:rsidRPr="00393863">
        <w:rPr>
          <w:rFonts w:ascii="Times New Roman CYR" w:eastAsiaTheme="minorEastAsia" w:hAnsi="Times New Roman CYR" w:cs="Times New Roman CYR"/>
          <w:sz w:val="24"/>
          <w:szCs w:val="24"/>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bookmarkEnd w:id="101"/>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Наименования страны и субъектов Российской Федерации должны соответствовать соответствующим наименованиям в </w:t>
      </w:r>
      <w:hyperlink r:id="rId106" w:history="1">
        <w:r w:rsidRPr="00393863">
          <w:rPr>
            <w:rStyle w:val="a3"/>
            <w:rFonts w:ascii="Times New Roman CYR" w:eastAsiaTheme="minorEastAsia" w:hAnsi="Times New Roman CYR" w:cs="Times New Roman CYR"/>
            <w:color w:val="auto"/>
            <w:sz w:val="24"/>
            <w:szCs w:val="24"/>
          </w:rPr>
          <w:t>Конституции</w:t>
        </w:r>
      </w:hyperlink>
      <w:r w:rsidRPr="00393863">
        <w:rPr>
          <w:rFonts w:ascii="Times New Roman CYR" w:eastAsiaTheme="minorEastAsia" w:hAnsi="Times New Roman CYR" w:cs="Times New Roman CYR"/>
          <w:sz w:val="24"/>
          <w:szCs w:val="24"/>
        </w:rPr>
        <w:t xml:space="preserve"> Российской Федерации.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2" w:name="sub_10535"/>
      <w:proofErr w:type="gramStart"/>
      <w:r w:rsidRPr="00393863">
        <w:rPr>
          <w:rFonts w:ascii="Times New Roman CYR" w:eastAsiaTheme="minorEastAsia" w:hAnsi="Times New Roman CYR" w:cs="Times New Roman CYR"/>
          <w:sz w:val="24"/>
          <w:szCs w:val="24"/>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393863">
        <w:rPr>
          <w:rFonts w:ascii="Times New Roman CYR" w:eastAsiaTheme="minorEastAsia" w:hAnsi="Times New Roman CYR" w:cs="Times New Roman CYR"/>
          <w:sz w:val="24"/>
          <w:szCs w:val="24"/>
        </w:rPr>
        <w:t xml:space="preserve">, </w:t>
      </w:r>
      <w:proofErr w:type="gramStart"/>
      <w:r w:rsidRPr="00393863">
        <w:rPr>
          <w:rFonts w:ascii="Times New Roman CYR" w:eastAsiaTheme="minorEastAsia" w:hAnsi="Times New Roman CYR" w:cs="Times New Roman CYR"/>
          <w:sz w:val="24"/>
          <w:szCs w:val="24"/>
        </w:rPr>
        <w:t>полученных</w:t>
      </w:r>
      <w:proofErr w:type="gramEnd"/>
      <w:r w:rsidRPr="00393863">
        <w:rPr>
          <w:rFonts w:ascii="Times New Roman CYR" w:eastAsiaTheme="minorEastAsia" w:hAnsi="Times New Roman CYR" w:cs="Times New Roman CYR"/>
          <w:sz w:val="24"/>
          <w:szCs w:val="24"/>
        </w:rPr>
        <w:t xml:space="preserve"> оператором федеральной информационной адресной системы в порядке межведомственного </w:t>
      </w:r>
      <w:r w:rsidRPr="00393863">
        <w:rPr>
          <w:rFonts w:ascii="Times New Roman CYR" w:eastAsiaTheme="minorEastAsia" w:hAnsi="Times New Roman CYR" w:cs="Times New Roman CYR"/>
          <w:sz w:val="24"/>
          <w:szCs w:val="24"/>
        </w:rPr>
        <w:lastRenderedPageBreak/>
        <w:t>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3" w:name="sub_1054"/>
      <w:bookmarkEnd w:id="102"/>
      <w:r w:rsidRPr="00393863">
        <w:rPr>
          <w:rFonts w:ascii="Times New Roman CYR" w:eastAsiaTheme="minorEastAsia" w:hAnsi="Times New Roman CYR" w:cs="Times New Roman CYR"/>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4" w:name="sub_10541"/>
      <w:bookmarkEnd w:id="103"/>
      <w:r w:rsidRPr="00393863">
        <w:rPr>
          <w:rFonts w:ascii="Times New Roman CYR" w:eastAsiaTheme="minorEastAsia" w:hAnsi="Times New Roman CYR" w:cs="Times New Roman CYR"/>
          <w:sz w:val="24"/>
          <w:szCs w:val="24"/>
        </w:rPr>
        <w:t>а) "</w:t>
      </w:r>
      <w:proofErr w:type="gramStart"/>
      <w:r w:rsidRPr="00393863">
        <w:rPr>
          <w:rFonts w:ascii="Times New Roman CYR" w:eastAsiaTheme="minorEastAsia" w:hAnsi="Times New Roman CYR" w:cs="Times New Roman CYR"/>
          <w:sz w:val="24"/>
          <w:szCs w:val="24"/>
        </w:rPr>
        <w:t>-"</w:t>
      </w:r>
      <w:proofErr w:type="gramEnd"/>
      <w:r w:rsidRPr="00393863">
        <w:rPr>
          <w:rFonts w:ascii="Times New Roman CYR" w:eastAsiaTheme="minorEastAsia" w:hAnsi="Times New Roman CYR" w:cs="Times New Roman CYR"/>
          <w:sz w:val="24"/>
          <w:szCs w:val="24"/>
        </w:rPr>
        <w:t xml:space="preserve"> - дефис;</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5" w:name="sub_10542"/>
      <w:bookmarkEnd w:id="104"/>
      <w:r w:rsidRPr="00393863">
        <w:rPr>
          <w:rFonts w:ascii="Times New Roman CYR" w:eastAsiaTheme="minorEastAsia" w:hAnsi="Times New Roman CYR" w:cs="Times New Roman CYR"/>
          <w:sz w:val="24"/>
          <w:szCs w:val="24"/>
        </w:rPr>
        <w:t>б) "</w:t>
      </w:r>
      <w:proofErr w:type="gramStart"/>
      <w:r w:rsidRPr="00393863">
        <w:rPr>
          <w:rFonts w:ascii="Times New Roman CYR" w:eastAsiaTheme="minorEastAsia" w:hAnsi="Times New Roman CYR" w:cs="Times New Roman CYR"/>
          <w:sz w:val="24"/>
          <w:szCs w:val="24"/>
        </w:rPr>
        <w:t>."</w:t>
      </w:r>
      <w:proofErr w:type="gramEnd"/>
      <w:r w:rsidRPr="00393863">
        <w:rPr>
          <w:rFonts w:ascii="Times New Roman CYR" w:eastAsiaTheme="minorEastAsia" w:hAnsi="Times New Roman CYR" w:cs="Times New Roman CYR"/>
          <w:sz w:val="24"/>
          <w:szCs w:val="24"/>
        </w:rPr>
        <w:t xml:space="preserve"> - точка;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6" w:name="sub_10543"/>
      <w:bookmarkEnd w:id="105"/>
      <w:r w:rsidRPr="00393863">
        <w:rPr>
          <w:rFonts w:ascii="Times New Roman CYR" w:eastAsiaTheme="minorEastAsia" w:hAnsi="Times New Roman CYR" w:cs="Times New Roman CYR"/>
          <w:sz w:val="24"/>
          <w:szCs w:val="24"/>
        </w:rPr>
        <w:t>в</w:t>
      </w:r>
      <w:proofErr w:type="gramStart"/>
      <w:r w:rsidRPr="00393863">
        <w:rPr>
          <w:rFonts w:ascii="Times New Roman CYR" w:eastAsiaTheme="minorEastAsia" w:hAnsi="Times New Roman CYR" w:cs="Times New Roman CYR"/>
          <w:sz w:val="24"/>
          <w:szCs w:val="24"/>
        </w:rPr>
        <w:t xml:space="preserve">) "(" - </w:t>
      </w:r>
      <w:proofErr w:type="gramEnd"/>
      <w:r w:rsidRPr="00393863">
        <w:rPr>
          <w:rFonts w:ascii="Times New Roman CYR" w:eastAsiaTheme="minorEastAsia" w:hAnsi="Times New Roman CYR" w:cs="Times New Roman CYR"/>
          <w:sz w:val="24"/>
          <w:szCs w:val="24"/>
        </w:rPr>
        <w:t>открывающая круглая скобка;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7" w:name="sub_10544"/>
      <w:bookmarkEnd w:id="106"/>
      <w:proofErr w:type="gramStart"/>
      <w:r w:rsidRPr="00393863">
        <w:rPr>
          <w:rFonts w:ascii="Times New Roman CYR" w:eastAsiaTheme="minorEastAsia" w:hAnsi="Times New Roman CYR" w:cs="Times New Roman CYR"/>
          <w:sz w:val="24"/>
          <w:szCs w:val="24"/>
        </w:rPr>
        <w:t>г) ")" - закрывающая круглая скобка;</w:t>
      </w:r>
      <w:proofErr w:type="gramEnd"/>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8" w:name="sub_10545"/>
      <w:bookmarkEnd w:id="107"/>
      <w:r w:rsidRPr="00393863">
        <w:rPr>
          <w:rFonts w:ascii="Times New Roman CYR" w:eastAsiaTheme="minorEastAsia" w:hAnsi="Times New Roman CYR" w:cs="Times New Roman CYR"/>
          <w:sz w:val="24"/>
          <w:szCs w:val="24"/>
        </w:rPr>
        <w:t>д) "N" - знак номера.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09" w:name="sub_1055"/>
      <w:bookmarkEnd w:id="108"/>
      <w:r w:rsidRPr="00393863">
        <w:rPr>
          <w:rFonts w:ascii="Times New Roman CYR" w:eastAsiaTheme="minorEastAsia" w:hAnsi="Times New Roman CYR" w:cs="Times New Roman CYR"/>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0" w:name="sub_1056"/>
      <w:bookmarkEnd w:id="109"/>
      <w:r w:rsidRPr="00393863">
        <w:rPr>
          <w:rFonts w:ascii="Times New Roman CYR" w:eastAsiaTheme="minorEastAsia" w:hAnsi="Times New Roman CYR" w:cs="Times New Roman CYR"/>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1" w:name="sub_1057"/>
      <w:bookmarkEnd w:id="110"/>
      <w:r w:rsidRPr="00393863">
        <w:rPr>
          <w:rFonts w:ascii="Times New Roman CYR" w:eastAsiaTheme="minorEastAsia" w:hAnsi="Times New Roman CYR" w:cs="Times New Roman CYR"/>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2" w:name="sub_1058"/>
      <w:bookmarkEnd w:id="111"/>
      <w:r w:rsidRPr="00393863">
        <w:rPr>
          <w:rFonts w:ascii="Times New Roman CYR" w:eastAsiaTheme="minorEastAsia" w:hAnsi="Times New Roman CYR" w:cs="Times New Roman CYR"/>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3" w:name="sub_1059"/>
      <w:bookmarkEnd w:id="112"/>
      <w:r w:rsidRPr="00393863">
        <w:rPr>
          <w:rFonts w:ascii="Times New Roman CYR" w:eastAsiaTheme="minorEastAsia" w:hAnsi="Times New Roman CYR" w:cs="Times New Roman CYR"/>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4" w:name="sub_1060"/>
      <w:bookmarkEnd w:id="113"/>
      <w:r w:rsidRPr="00393863">
        <w:rPr>
          <w:rFonts w:ascii="Times New Roman CYR" w:eastAsiaTheme="minorEastAsia" w:hAnsi="Times New Roman CYR" w:cs="Times New Roman CYR"/>
          <w:sz w:val="24"/>
          <w:szCs w:val="24"/>
        </w:rPr>
        <w:t xml:space="preserve">60. Составные части наименований элементов планировочной структуры и элементов улично-дорожной </w:t>
      </w:r>
      <w:proofErr w:type="gramStart"/>
      <w:r w:rsidRPr="00393863">
        <w:rPr>
          <w:rFonts w:ascii="Times New Roman CYR" w:eastAsiaTheme="minorEastAsia" w:hAnsi="Times New Roman CYR" w:cs="Times New Roman CYR"/>
          <w:sz w:val="24"/>
          <w:szCs w:val="24"/>
        </w:rPr>
        <w:t>сети, представляющие собой имя и фамилию или звание и фамилию употребляются</w:t>
      </w:r>
      <w:proofErr w:type="gramEnd"/>
      <w:r w:rsidRPr="00393863">
        <w:rPr>
          <w:rFonts w:ascii="Times New Roman CYR" w:eastAsiaTheme="minorEastAsia" w:hAnsi="Times New Roman CYR" w:cs="Times New Roman CYR"/>
          <w:sz w:val="24"/>
          <w:szCs w:val="24"/>
        </w:rPr>
        <w:t xml:space="preserve"> с полным написанием имени и фамилии или звания и фамилии.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5" w:name="sub_1061"/>
      <w:bookmarkEnd w:id="114"/>
      <w:r w:rsidRPr="00393863">
        <w:rPr>
          <w:rFonts w:ascii="Times New Roman CYR" w:eastAsiaTheme="minorEastAsia" w:hAnsi="Times New Roman CYR" w:cs="Times New Roman CYR"/>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bookmarkEnd w:id="115"/>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6" w:name="sub_1062"/>
      <w:r w:rsidRPr="00393863">
        <w:rPr>
          <w:rFonts w:ascii="Times New Roman CYR" w:eastAsiaTheme="minorEastAsia" w:hAnsi="Times New Roman CYR" w:cs="Times New Roman CYR"/>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bookmarkStart w:id="117" w:name="sub_1063"/>
      <w:bookmarkEnd w:id="116"/>
      <w:r w:rsidRPr="00393863">
        <w:rPr>
          <w:rFonts w:ascii="Times New Roman CYR" w:eastAsiaTheme="minorEastAsia" w:hAnsi="Times New Roman CYR" w:cs="Times New Roman CYR"/>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bookmarkEnd w:id="117"/>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наименования элементов планировочной структуры, установленные в соответствии с </w:t>
      </w:r>
      <w:hyperlink r:id="rId107" w:anchor="sub_1052" w:history="1">
        <w:r w:rsidRPr="00393863">
          <w:rPr>
            <w:rStyle w:val="a3"/>
            <w:rFonts w:ascii="Times New Roman CYR" w:eastAsiaTheme="minorEastAsia" w:hAnsi="Times New Roman CYR" w:cs="Times New Roman CYR"/>
            <w:color w:val="auto"/>
            <w:sz w:val="24"/>
            <w:szCs w:val="24"/>
          </w:rPr>
          <w:t>пунктом 52</w:t>
        </w:r>
      </w:hyperlink>
      <w:r w:rsidRPr="00393863">
        <w:rPr>
          <w:rFonts w:ascii="Times New Roman CYR" w:eastAsiaTheme="minorEastAsia" w:hAnsi="Times New Roman CYR" w:cs="Times New Roman CYR"/>
          <w:sz w:val="24"/>
          <w:szCs w:val="24"/>
        </w:rPr>
        <w:t xml:space="preserve"> настоящих Правил, за исключением собственных наименований элементов планировочной структуры;</w:t>
      </w:r>
    </w:p>
    <w:p w:rsidR="00E04F21" w:rsidRPr="00393863" w:rsidRDefault="00E04F21" w:rsidP="00E04F2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rPr>
      </w:pPr>
      <w:r w:rsidRPr="00393863">
        <w:rPr>
          <w:rFonts w:ascii="Times New Roman CYR" w:eastAsiaTheme="minorEastAsia" w:hAnsi="Times New Roman CYR" w:cs="Times New Roman CYR"/>
          <w:sz w:val="24"/>
          <w:szCs w:val="24"/>
        </w:rPr>
        <w:t xml:space="preserve">обязательные </w:t>
      </w:r>
      <w:proofErr w:type="spellStart"/>
      <w:r w:rsidRPr="00393863">
        <w:rPr>
          <w:rFonts w:ascii="Times New Roman CYR" w:eastAsiaTheme="minorEastAsia" w:hAnsi="Times New Roman CYR" w:cs="Times New Roman CYR"/>
          <w:sz w:val="24"/>
          <w:szCs w:val="24"/>
        </w:rPr>
        <w:t>адресообразующие</w:t>
      </w:r>
      <w:proofErr w:type="spellEnd"/>
      <w:r w:rsidRPr="00393863">
        <w:rPr>
          <w:rFonts w:ascii="Times New Roman CYR" w:eastAsiaTheme="minorEastAsia" w:hAnsi="Times New Roman CYR" w:cs="Times New Roman CYR"/>
          <w:sz w:val="24"/>
          <w:szCs w:val="24"/>
        </w:rPr>
        <w:t xml:space="preserve"> элементы адреса объекта адресации.</w:t>
      </w:r>
    </w:p>
    <w:p w:rsidR="00E04F21" w:rsidRPr="00393863" w:rsidRDefault="00E04F21" w:rsidP="00E04F21"/>
    <w:p w:rsidR="00534C4A" w:rsidRPr="00393863" w:rsidRDefault="00534C4A"/>
    <w:sectPr w:rsidR="00534C4A" w:rsidRPr="00393863" w:rsidSect="000E514A">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549"/>
    <w:rsid w:val="000865A8"/>
    <w:rsid w:val="000E514A"/>
    <w:rsid w:val="00393863"/>
    <w:rsid w:val="00496BBB"/>
    <w:rsid w:val="00515DD4"/>
    <w:rsid w:val="00534C4A"/>
    <w:rsid w:val="00647FA1"/>
    <w:rsid w:val="00664549"/>
    <w:rsid w:val="00953E71"/>
    <w:rsid w:val="00A82AD4"/>
    <w:rsid w:val="00DE5C93"/>
    <w:rsid w:val="00E04F21"/>
    <w:rsid w:val="00EC0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F21"/>
    <w:pPr>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4F21"/>
    <w:rPr>
      <w:color w:val="0000FF"/>
      <w:u w:val="single"/>
    </w:rPr>
  </w:style>
  <w:style w:type="paragraph" w:styleId="a4">
    <w:name w:val="No Spacing"/>
    <w:uiPriority w:val="1"/>
    <w:qFormat/>
    <w:rsid w:val="00953E71"/>
    <w:pPr>
      <w:spacing w:after="0" w:line="240" w:lineRule="auto"/>
      <w:jc w:val="both"/>
    </w:pPr>
    <w:rPr>
      <w:rFonts w:ascii="Times New Roman" w:eastAsia="Calibri" w:hAnsi="Times New Roman" w:cs="Times New Roman"/>
      <w:sz w:val="28"/>
      <w:szCs w:val="20"/>
    </w:rPr>
  </w:style>
  <w:style w:type="paragraph" w:customStyle="1" w:styleId="Style6">
    <w:name w:val="Style6"/>
    <w:basedOn w:val="a"/>
    <w:rsid w:val="00647FA1"/>
    <w:pPr>
      <w:widowControl w:val="0"/>
      <w:autoSpaceDE w:val="0"/>
      <w:autoSpaceDN w:val="0"/>
      <w:adjustRightInd w:val="0"/>
      <w:spacing w:after="0" w:line="414" w:lineRule="exact"/>
      <w:ind w:firstLine="758"/>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96237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21"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42" Type="http://schemas.openxmlformats.org/officeDocument/2006/relationships/hyperlink" Target="http://ivo.garant.ru/document/redirect/12154874/423" TargetMode="External"/><Relationship Id="rId47" Type="http://schemas.openxmlformats.org/officeDocument/2006/relationships/hyperlink" Target="http://ivo.garant.ru/document/redirect/12184522/54" TargetMode="External"/><Relationship Id="rId6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8"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9"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2" Type="http://schemas.openxmlformats.org/officeDocument/2006/relationships/styles" Target="styles.xml"/><Relationship Id="rId16" Type="http://schemas.openxmlformats.org/officeDocument/2006/relationships/hyperlink" Target="http://ivo.garant.ru/document/redirect/71045042/21" TargetMode="External"/><Relationship Id="rId29"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1" Type="http://schemas.openxmlformats.org/officeDocument/2006/relationships/hyperlink" Target="http://ivo.garant.ru/document/redirect/12154874/0" TargetMode="External"/><Relationship Id="rId2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32" Type="http://schemas.openxmlformats.org/officeDocument/2006/relationships/hyperlink" Target="http://ivo.garant.ru/document/redirect/10164072/185" TargetMode="External"/><Relationship Id="rId37" Type="http://schemas.openxmlformats.org/officeDocument/2006/relationships/hyperlink" Target="http://ivo.garant.ru/document/redirect/990941/2770" TargetMode="External"/><Relationship Id="rId40" Type="http://schemas.openxmlformats.org/officeDocument/2006/relationships/hyperlink" Target="http://ivo.garant.ru/document/redirect/10164072/185" TargetMode="External"/><Relationship Id="rId45" Type="http://schemas.openxmlformats.org/officeDocument/2006/relationships/hyperlink" Target="http://ivo.garant.ru/document/redirect/12177515/21102" TargetMode="External"/><Relationship Id="rId5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58"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9"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2"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5" Type="http://schemas.openxmlformats.org/officeDocument/2006/relationships/hyperlink" Target="http://ivo.garant.ru/document/redirect/71346136/0" TargetMode="External"/><Relationship Id="rId61"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2" Type="http://schemas.openxmlformats.org/officeDocument/2006/relationships/hyperlink" Target="http://ivo.garant.ru/document/redirect/70865886/2000" TargetMode="External"/><Relationship Id="rId90" Type="http://schemas.openxmlformats.org/officeDocument/2006/relationships/hyperlink" Target="http://ivo.garant.ru/document/redirect/70865886/1000" TargetMode="External"/><Relationship Id="rId9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9" Type="http://schemas.openxmlformats.org/officeDocument/2006/relationships/hyperlink" Target="http://ivo.garant.ru/document/redirect/12138258/462" TargetMode="External"/><Relationship Id="rId14" Type="http://schemas.openxmlformats.org/officeDocument/2006/relationships/hyperlink" Target="http://ivo.garant.ru/document/redirect/71129192/0" TargetMode="External"/><Relationship Id="rId22"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27" Type="http://schemas.openxmlformats.org/officeDocument/2006/relationships/hyperlink" Target="http://ivo.garant.ru/document/redirect/71129192/0" TargetMode="External"/><Relationship Id="rId30" Type="http://schemas.openxmlformats.org/officeDocument/2006/relationships/hyperlink" Target="http://ivo.garant.ru/document/redirect/70865886/1000" TargetMode="External"/><Relationship Id="rId35" Type="http://schemas.openxmlformats.org/officeDocument/2006/relationships/hyperlink" Target="http://ivo.garant.ru/document/redirect/12154874/423" TargetMode="External"/><Relationship Id="rId43" Type="http://schemas.openxmlformats.org/officeDocument/2006/relationships/hyperlink" Target="http://ivo.garant.ru/document/redirect/12154874/423" TargetMode="External"/><Relationship Id="rId48" Type="http://schemas.openxmlformats.org/officeDocument/2006/relationships/hyperlink" Target="http://ivo.garant.ru/document/redirect/70865886/1000" TargetMode="External"/><Relationship Id="rId5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9"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0"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5" Type="http://schemas.openxmlformats.org/officeDocument/2006/relationships/hyperlink" Target="http://ivo.garant.ru/document/redirect/71249284/2000" TargetMode="External"/><Relationship Id="rId8" Type="http://schemas.openxmlformats.org/officeDocument/2006/relationships/hyperlink" Target="http://ivo.garant.ru/document/redirect/71129192/7207" TargetMode="External"/><Relationship Id="rId51" Type="http://schemas.openxmlformats.org/officeDocument/2006/relationships/hyperlink" Target="http://ivo.garant.ru/document/redirect/12138258/0" TargetMode="External"/><Relationship Id="rId72" Type="http://schemas.openxmlformats.org/officeDocument/2006/relationships/hyperlink" Target="http://ivo.garant.ru/document/redirect/12177515/21102" TargetMode="External"/><Relationship Id="rId80"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8" Type="http://schemas.openxmlformats.org/officeDocument/2006/relationships/hyperlink" Target="http://ivo.garant.ru/document/redirect/70865886/2000" TargetMode="External"/><Relationship Id="rId3" Type="http://schemas.openxmlformats.org/officeDocument/2006/relationships/settings" Target="settings.xml"/><Relationship Id="rId12" Type="http://schemas.openxmlformats.org/officeDocument/2006/relationships/hyperlink" Target="http://ivo.garant.ru/document/redirect/12138258/0" TargetMode="External"/><Relationship Id="rId17" Type="http://schemas.openxmlformats.org/officeDocument/2006/relationships/hyperlink" Target="http://ivo.garant.ru/document/redirect/71129192/7207" TargetMode="External"/><Relationship Id="rId2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3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38" Type="http://schemas.openxmlformats.org/officeDocument/2006/relationships/hyperlink" Target="http://ivo.garant.ru/document/redirect/990941/267461844" TargetMode="External"/><Relationship Id="rId46" Type="http://schemas.openxmlformats.org/officeDocument/2006/relationships/hyperlink" Target="http://ivo.garant.ru/document/redirect/12177515/21102" TargetMode="External"/><Relationship Id="rId59" Type="http://schemas.openxmlformats.org/officeDocument/2006/relationships/hyperlink" Target="http://ivo.garant.ru/document/redirect/70865886/1000" TargetMode="External"/><Relationship Id="rId6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8" Type="http://schemas.openxmlformats.org/officeDocument/2006/relationships/fontTable" Target="fontTable.xml"/><Relationship Id="rId20"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41" Type="http://schemas.openxmlformats.org/officeDocument/2006/relationships/hyperlink" Target="http://ivo.garant.ru/document/redirect/12154874/35" TargetMode="External"/><Relationship Id="rId5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2"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0" Type="http://schemas.openxmlformats.org/officeDocument/2006/relationships/hyperlink" Target="http://ivo.garant.ru/document/redirect/12184522/21" TargetMode="External"/><Relationship Id="rId7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3" Type="http://schemas.openxmlformats.org/officeDocument/2006/relationships/hyperlink" Target="http://ivo.garant.ru/document/redirect/990941/2770" TargetMode="External"/><Relationship Id="rId88"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1"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6" Type="http://schemas.openxmlformats.org/officeDocument/2006/relationships/hyperlink" Target="http://ivo.garant.ru/document/redirect/70865886/2000" TargetMode="External"/><Relationship Id="rId1" Type="http://schemas.openxmlformats.org/officeDocument/2006/relationships/customXml" Target="../customXml/item1.xml"/><Relationship Id="rId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5" Type="http://schemas.openxmlformats.org/officeDocument/2006/relationships/hyperlink" Target="http://ivo.garant.ru/document/redirect/71129192/0" TargetMode="External"/><Relationship Id="rId23"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28" Type="http://schemas.openxmlformats.org/officeDocument/2006/relationships/hyperlink" Target="http://ivo.garant.ru/document/redirect/70865886/1000" TargetMode="External"/><Relationship Id="rId36" Type="http://schemas.openxmlformats.org/officeDocument/2006/relationships/hyperlink" Target="http://ivo.garant.ru/document/redirect/12154874/423" TargetMode="External"/><Relationship Id="rId49"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5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6" Type="http://schemas.openxmlformats.org/officeDocument/2006/relationships/hyperlink" Target="http://ivo.garant.ru/document/redirect/10103000/0" TargetMode="External"/><Relationship Id="rId10" Type="http://schemas.openxmlformats.org/officeDocument/2006/relationships/hyperlink" Target="http://ivo.garant.ru/document/redirect/12154874/300" TargetMode="External"/><Relationship Id="rId31" Type="http://schemas.openxmlformats.org/officeDocument/2006/relationships/hyperlink" Target="http://ivo.garant.ru/document/redirect/70865886/1000" TargetMode="External"/><Relationship Id="rId44" Type="http://schemas.openxmlformats.org/officeDocument/2006/relationships/hyperlink" Target="http://ivo.garant.ru/document/redirect/12184522/21" TargetMode="External"/><Relationship Id="rId52"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0"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6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3" Type="http://schemas.openxmlformats.org/officeDocument/2006/relationships/hyperlink" Target="http://ivo.garant.ru/document/redirect/70865886/1000" TargetMode="External"/><Relationship Id="rId78" Type="http://schemas.openxmlformats.org/officeDocument/2006/relationships/hyperlink" Target="http://ivo.garant.ru/document/redirect/990941/2770" TargetMode="External"/><Relationship Id="rId81"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8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4"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9"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1"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4" Type="http://schemas.openxmlformats.org/officeDocument/2006/relationships/webSettings" Target="webSettings.xml"/><Relationship Id="rId9" Type="http://schemas.openxmlformats.org/officeDocument/2006/relationships/hyperlink" Target="http://ivo.garant.ru/document/redirect/12138258/4102" TargetMode="External"/><Relationship Id="rId13" Type="http://schemas.openxmlformats.org/officeDocument/2006/relationships/hyperlink" Target="http://ivo.garant.ru/document/redirect/12138291/400" TargetMode="External"/><Relationship Id="rId18" Type="http://schemas.openxmlformats.org/officeDocument/2006/relationships/hyperlink" Target="http://ivo.garant.ru/document/redirect/12124624/11117" TargetMode="External"/><Relationship Id="rId39" Type="http://schemas.openxmlformats.org/officeDocument/2006/relationships/hyperlink" Target="http://ivo.garant.ru/document/redirect/70865886/1000" TargetMode="External"/><Relationship Id="rId109" Type="http://schemas.openxmlformats.org/officeDocument/2006/relationships/theme" Target="theme/theme1.xml"/><Relationship Id="rId34" Type="http://schemas.openxmlformats.org/officeDocument/2006/relationships/hyperlink" Target="http://ivo.garant.ru/document/redirect/12154874/35" TargetMode="External"/><Relationship Id="rId50" Type="http://schemas.openxmlformats.org/officeDocument/2006/relationships/hyperlink" Target="http://ivo.garant.ru/document/redirect/12138258/0" TargetMode="External"/><Relationship Id="rId55"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6"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9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104" Type="http://schemas.openxmlformats.org/officeDocument/2006/relationships/hyperlink" Target="http://ivo.garant.ru/document/redirect/71249284/1000" TargetMode="External"/><Relationship Id="rId7"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 Id="rId71" Type="http://schemas.openxmlformats.org/officeDocument/2006/relationships/hyperlink" Target="http://ivo.garant.ru/document/redirect/12177515/21102" TargetMode="External"/><Relationship Id="rId92" Type="http://schemas.openxmlformats.org/officeDocument/2006/relationships/hyperlink" Target="file:///C:\Users\Sannikova.E.V\AppData\Local\Temp\7zO47CCE8BE\&#1053;&#1086;&#1074;&#1099;&#1077;%20&#1055;&#1088;&#1072;&#1074;&#1080;&#1083;&#1072;%20&#1087;&#1088;&#1080;&#1089;&#1074;&#1086;&#1077;&#1085;&#1080;&#1103;%20&#1072;&#1076;&#1088;&#1077;&#1089;&#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BC96-D7BB-4854-A310-CB2C4C42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8132</Words>
  <Characters>46359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Санникова Екатерина Викторовна</dc:creator>
  <cp:keywords/>
  <dc:description/>
  <cp:lastModifiedBy>User1</cp:lastModifiedBy>
  <cp:revision>7</cp:revision>
  <cp:lastPrinted>2020-11-11T11:50:00Z</cp:lastPrinted>
  <dcterms:created xsi:type="dcterms:W3CDTF">2020-11-10T06:40:00Z</dcterms:created>
  <dcterms:modified xsi:type="dcterms:W3CDTF">2020-11-11T11:58:00Z</dcterms:modified>
</cp:coreProperties>
</file>